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42D" w:rsidRDefault="00A3642D">
      <w:pPr>
        <w:jc w:val="right"/>
      </w:pPr>
    </w:p>
    <w:p w:rsidR="00A3642D" w:rsidRDefault="00A3642D">
      <w:pPr>
        <w:jc w:val="right"/>
      </w:pPr>
    </w:p>
    <w:p w:rsidR="00BD48BA" w:rsidRPr="00C94328" w:rsidRDefault="00BD48BA">
      <w:pPr>
        <w:jc w:val="right"/>
      </w:pPr>
      <w:r w:rsidRPr="00C94328">
        <w:t>Приложение №1</w:t>
      </w:r>
    </w:p>
    <w:p w:rsidR="00BD48BA" w:rsidRPr="00C94328" w:rsidRDefault="00BD48BA">
      <w:pPr>
        <w:jc w:val="right"/>
      </w:pPr>
      <w:r w:rsidRPr="00C94328">
        <w:t>к П</w:t>
      </w:r>
      <w:r w:rsidRPr="00C94328">
        <w:rPr>
          <w:szCs w:val="26"/>
        </w:rPr>
        <w:t>оручению</w:t>
      </w:r>
    </w:p>
    <w:p w:rsidR="00BD48BA" w:rsidRPr="00C94328" w:rsidRDefault="00BD48BA">
      <w:pPr>
        <w:pStyle w:val="24"/>
        <w:jc w:val="right"/>
      </w:pPr>
    </w:p>
    <w:p w:rsidR="00BD48BA" w:rsidRPr="00090618" w:rsidRDefault="00BD48BA" w:rsidP="00567F45">
      <w:pPr>
        <w:pStyle w:val="24"/>
      </w:pPr>
      <w:r w:rsidRPr="00090618">
        <w:t>ТЕХНИЧЕСКОЕ ЗАДАНИЕ</w:t>
      </w:r>
    </w:p>
    <w:p w:rsidR="00BD48BA" w:rsidRPr="001F450B" w:rsidRDefault="00BD48BA" w:rsidP="00567F45">
      <w:pPr>
        <w:pStyle w:val="24"/>
      </w:pPr>
      <w:r w:rsidRPr="001F450B">
        <w:t>на открытый конку</w:t>
      </w:r>
      <w:r w:rsidR="000D3F0E">
        <w:t>рс по выбору исполнителя работ по установке</w:t>
      </w:r>
      <w:r w:rsidR="00090618" w:rsidRPr="001F450B">
        <w:t xml:space="preserve"> узла учёта сточных вод в р. К</w:t>
      </w:r>
      <w:r w:rsidR="000D3F0E">
        <w:t xml:space="preserve">расненькую (ПИР, поставка, СМР) </w:t>
      </w:r>
      <w:r w:rsidR="006A4939" w:rsidRPr="001F450B">
        <w:rPr>
          <w:lang w:val="ro-RO"/>
        </w:rPr>
        <w:t xml:space="preserve">ТЭЦ-15 филиала «Невский» ОАО </w:t>
      </w:r>
      <w:r w:rsidR="000D3F0E">
        <w:t>«</w:t>
      </w:r>
      <w:r w:rsidR="006A4939" w:rsidRPr="001F450B">
        <w:rPr>
          <w:lang w:val="ro-RO"/>
        </w:rPr>
        <w:t>ТГК-1»</w:t>
      </w:r>
    </w:p>
    <w:p w:rsidR="00090618" w:rsidRPr="001F450B" w:rsidRDefault="004955CA" w:rsidP="00567F45">
      <w:pPr>
        <w:ind w:left="360"/>
        <w:jc w:val="center"/>
        <w:rPr>
          <w:b/>
        </w:rPr>
      </w:pPr>
      <w:r w:rsidRPr="001F450B">
        <w:rPr>
          <w:b/>
        </w:rPr>
        <w:t>(</w:t>
      </w:r>
      <w:r w:rsidR="00BD48BA" w:rsidRPr="001F450B">
        <w:rPr>
          <w:b/>
        </w:rPr>
        <w:t xml:space="preserve">номер закупки по ГКПЗ </w:t>
      </w:r>
      <w:r w:rsidR="006A4939" w:rsidRPr="001F450B">
        <w:rPr>
          <w:b/>
        </w:rPr>
        <w:t>1115/2.4-306</w:t>
      </w:r>
      <w:r w:rsidR="00090618" w:rsidRPr="001F450B">
        <w:rPr>
          <w:b/>
        </w:rPr>
        <w:t>5</w:t>
      </w:r>
      <w:r w:rsidRPr="001F450B">
        <w:rPr>
          <w:b/>
        </w:rPr>
        <w:t>)</w:t>
      </w:r>
    </w:p>
    <w:p w:rsidR="00090618" w:rsidRPr="00090618" w:rsidRDefault="00090618" w:rsidP="00567F45">
      <w:pPr>
        <w:ind w:left="360"/>
        <w:jc w:val="center"/>
        <w:rPr>
          <w:b/>
        </w:rPr>
      </w:pPr>
    </w:p>
    <w:p w:rsidR="00BD48BA" w:rsidRPr="00E0620C" w:rsidRDefault="00BD48BA">
      <w:pPr>
        <w:jc w:val="center"/>
      </w:pPr>
    </w:p>
    <w:p w:rsidR="00BD48BA" w:rsidRPr="00E0620C" w:rsidRDefault="00697BA9" w:rsidP="00697BA9">
      <w:pPr>
        <w:ind w:left="360"/>
        <w:rPr>
          <w:b/>
        </w:rPr>
      </w:pPr>
      <w:r w:rsidRPr="00A346A8">
        <w:rPr>
          <w:b/>
        </w:rPr>
        <w:t>1</w:t>
      </w:r>
      <w:r>
        <w:rPr>
          <w:b/>
        </w:rPr>
        <w:t xml:space="preserve">. </w:t>
      </w:r>
      <w:r w:rsidR="00BD48BA" w:rsidRPr="00E0620C">
        <w:rPr>
          <w:b/>
        </w:rPr>
        <w:t>Общие требования.</w:t>
      </w:r>
    </w:p>
    <w:p w:rsidR="00BD48BA" w:rsidRPr="00E0620C" w:rsidRDefault="00BD48BA"/>
    <w:p w:rsidR="00BD48BA" w:rsidRPr="00E0620C" w:rsidRDefault="00BD48BA" w:rsidP="003202A8">
      <w:pPr>
        <w:jc w:val="both"/>
        <w:rPr>
          <w:b/>
        </w:rPr>
      </w:pPr>
      <w:r w:rsidRPr="00E0620C">
        <w:rPr>
          <w:b/>
        </w:rPr>
        <w:t>Требования к месту выполнения работ: (</w:t>
      </w:r>
      <w:r w:rsidRPr="00E0620C">
        <w:rPr>
          <w:b/>
          <w:i/>
        </w:rPr>
        <w:t>адрес, наименование</w:t>
      </w:r>
      <w:r w:rsidRPr="00E0620C">
        <w:rPr>
          <w:b/>
        </w:rPr>
        <w:t>)</w:t>
      </w:r>
    </w:p>
    <w:p w:rsidR="004955CA" w:rsidRPr="00E0620C" w:rsidRDefault="004955CA" w:rsidP="003202A8">
      <w:pPr>
        <w:jc w:val="both"/>
      </w:pPr>
      <w:r w:rsidRPr="00E0620C">
        <w:t xml:space="preserve">Санкт-Петербург, ул. </w:t>
      </w:r>
      <w:proofErr w:type="gramStart"/>
      <w:r w:rsidRPr="00E0620C">
        <w:t>Броневая</w:t>
      </w:r>
      <w:proofErr w:type="gramEnd"/>
      <w:r w:rsidRPr="00E0620C">
        <w:t xml:space="preserve"> д.6,  ТЭЦ-15 филиала «Невский» ОАО «ТГК-1»</w:t>
      </w:r>
    </w:p>
    <w:p w:rsidR="004955CA" w:rsidRPr="00E0620C" w:rsidRDefault="004955CA" w:rsidP="003202A8">
      <w:pPr>
        <w:jc w:val="both"/>
      </w:pPr>
    </w:p>
    <w:p w:rsidR="004955CA" w:rsidRPr="00E0620C" w:rsidRDefault="004955CA" w:rsidP="003202A8">
      <w:pPr>
        <w:jc w:val="both"/>
        <w:rPr>
          <w:b/>
        </w:rPr>
      </w:pPr>
      <w:r w:rsidRPr="00E0620C">
        <w:rPr>
          <w:b/>
        </w:rPr>
        <w:t>Контактны</w:t>
      </w:r>
      <w:r w:rsidR="00E0620C" w:rsidRPr="00E0620C">
        <w:rPr>
          <w:b/>
        </w:rPr>
        <w:t>е</w:t>
      </w:r>
      <w:r w:rsidRPr="00E0620C">
        <w:rPr>
          <w:b/>
        </w:rPr>
        <w:t xml:space="preserve"> телефон</w:t>
      </w:r>
      <w:r w:rsidR="00E0620C" w:rsidRPr="00E0620C">
        <w:rPr>
          <w:b/>
        </w:rPr>
        <w:t>ы</w:t>
      </w:r>
      <w:r w:rsidRPr="00E0620C">
        <w:rPr>
          <w:b/>
        </w:rPr>
        <w:t xml:space="preserve"> ответственн</w:t>
      </w:r>
      <w:r w:rsidR="00E0620C" w:rsidRPr="00E0620C">
        <w:rPr>
          <w:b/>
        </w:rPr>
        <w:t>ых</w:t>
      </w:r>
      <w:r w:rsidRPr="00E0620C">
        <w:rPr>
          <w:b/>
        </w:rPr>
        <w:t xml:space="preserve"> лиц, составивш</w:t>
      </w:r>
      <w:r w:rsidR="00E0620C" w:rsidRPr="00E0620C">
        <w:rPr>
          <w:b/>
        </w:rPr>
        <w:t>их</w:t>
      </w:r>
      <w:r w:rsidRPr="00E0620C">
        <w:rPr>
          <w:b/>
        </w:rPr>
        <w:t xml:space="preserve"> техническое задание:</w:t>
      </w:r>
    </w:p>
    <w:p w:rsidR="004955CA" w:rsidRPr="00E0620C" w:rsidRDefault="000D3F0E" w:rsidP="003202A8">
      <w:pPr>
        <w:jc w:val="both"/>
      </w:pPr>
      <w:proofErr w:type="spellStart"/>
      <w:r w:rsidRPr="00E0620C">
        <w:t>Малофеев</w:t>
      </w:r>
      <w:proofErr w:type="spellEnd"/>
      <w:r w:rsidRPr="00E0620C">
        <w:t xml:space="preserve"> </w:t>
      </w:r>
      <w:r>
        <w:t>Дмитрий Валентинович</w:t>
      </w:r>
      <w:r w:rsidRPr="00E0620C">
        <w:t xml:space="preserve"> </w:t>
      </w:r>
      <w:r>
        <w:t>- з</w:t>
      </w:r>
      <w:r w:rsidR="00E0620C" w:rsidRPr="00E0620C">
        <w:t>ам. гл. инженера</w:t>
      </w:r>
      <w:r w:rsidR="00090618">
        <w:t xml:space="preserve"> ТЭЦ-15 по эксплуатации</w:t>
      </w:r>
      <w:r w:rsidR="00E0620C" w:rsidRPr="00E0620C">
        <w:t xml:space="preserve"> –</w:t>
      </w:r>
      <w:r>
        <w:t xml:space="preserve"> </w:t>
      </w:r>
      <w:r w:rsidR="00E0620C">
        <w:t>тел.</w:t>
      </w:r>
      <w:r w:rsidR="00090618">
        <w:t xml:space="preserve"> моб. 921-869-86-06, гор.</w:t>
      </w:r>
      <w:r w:rsidR="00E0620C">
        <w:t xml:space="preserve"> 901-41-65</w:t>
      </w:r>
      <w:r w:rsidR="001E51D0">
        <w:t xml:space="preserve">. </w:t>
      </w:r>
      <w:r w:rsidR="00E0620C" w:rsidRPr="00E0620C">
        <w:t xml:space="preserve"> </w:t>
      </w:r>
    </w:p>
    <w:p w:rsidR="004955CA" w:rsidRPr="00E0620C" w:rsidRDefault="004955CA" w:rsidP="003202A8">
      <w:pPr>
        <w:jc w:val="both"/>
      </w:pPr>
    </w:p>
    <w:p w:rsidR="004955CA" w:rsidRPr="00E0620C" w:rsidRDefault="004955CA" w:rsidP="003202A8">
      <w:pPr>
        <w:jc w:val="both"/>
        <w:rPr>
          <w:b/>
        </w:rPr>
      </w:pPr>
      <w:r w:rsidRPr="00E0620C">
        <w:rPr>
          <w:b/>
        </w:rPr>
        <w:t xml:space="preserve">Контактный телефон ответственного лица, </w:t>
      </w:r>
      <w:r w:rsidR="001E51D0">
        <w:rPr>
          <w:b/>
        </w:rPr>
        <w:t xml:space="preserve"> </w:t>
      </w:r>
      <w:r w:rsidRPr="00E0620C">
        <w:rPr>
          <w:b/>
        </w:rPr>
        <w:t>оформ</w:t>
      </w:r>
      <w:r w:rsidR="005652C0">
        <w:rPr>
          <w:b/>
        </w:rPr>
        <w:t>ившего</w:t>
      </w:r>
      <w:r w:rsidRPr="00E0620C">
        <w:rPr>
          <w:b/>
        </w:rPr>
        <w:t xml:space="preserve"> техническо</w:t>
      </w:r>
      <w:r w:rsidR="005652C0">
        <w:rPr>
          <w:b/>
        </w:rPr>
        <w:t>е</w:t>
      </w:r>
      <w:r w:rsidRPr="00E0620C">
        <w:rPr>
          <w:b/>
        </w:rPr>
        <w:t xml:space="preserve"> задани</w:t>
      </w:r>
      <w:r w:rsidR="005652C0">
        <w:rPr>
          <w:b/>
        </w:rPr>
        <w:t>е</w:t>
      </w:r>
      <w:r w:rsidRPr="00E0620C">
        <w:rPr>
          <w:b/>
        </w:rPr>
        <w:t>:</w:t>
      </w:r>
    </w:p>
    <w:p w:rsidR="004955CA" w:rsidRPr="00E0620C" w:rsidRDefault="000D3F0E" w:rsidP="003202A8">
      <w:pPr>
        <w:jc w:val="both"/>
      </w:pPr>
      <w:proofErr w:type="spellStart"/>
      <w:r>
        <w:t>Ходневич</w:t>
      </w:r>
      <w:proofErr w:type="spellEnd"/>
      <w:r>
        <w:t xml:space="preserve"> В</w:t>
      </w:r>
      <w:r>
        <w:t>ладимир Иванович - н</w:t>
      </w:r>
      <w:r w:rsidR="004955CA" w:rsidRPr="00E0620C">
        <w:t xml:space="preserve">ачальник группы капитального строительства </w:t>
      </w:r>
      <w:proofErr w:type="gramStart"/>
      <w:r w:rsidR="004955CA" w:rsidRPr="00E0620C">
        <w:t>–т</w:t>
      </w:r>
      <w:proofErr w:type="gramEnd"/>
      <w:r w:rsidR="004955CA" w:rsidRPr="00E0620C">
        <w:t xml:space="preserve">ел. </w:t>
      </w:r>
      <w:r w:rsidR="00F9311D">
        <w:t xml:space="preserve">моб. 921-869-86-09, гор. </w:t>
      </w:r>
      <w:r w:rsidR="004955CA" w:rsidRPr="00E0620C">
        <w:t>901-4</w:t>
      </w:r>
      <w:r w:rsidR="00F9311D">
        <w:t>1</w:t>
      </w:r>
      <w:r w:rsidR="004955CA" w:rsidRPr="00E0620C">
        <w:t>-</w:t>
      </w:r>
      <w:r w:rsidR="00F9311D">
        <w:t xml:space="preserve">64. </w:t>
      </w:r>
      <w:r w:rsidR="004955CA" w:rsidRPr="00E0620C">
        <w:t xml:space="preserve"> </w:t>
      </w:r>
    </w:p>
    <w:p w:rsidR="00BD48BA" w:rsidRPr="00E0620C" w:rsidRDefault="00BD48BA" w:rsidP="003202A8">
      <w:pPr>
        <w:jc w:val="both"/>
      </w:pPr>
    </w:p>
    <w:p w:rsidR="00BD48BA" w:rsidRPr="00E0620C" w:rsidRDefault="00BD48BA" w:rsidP="003202A8">
      <w:pPr>
        <w:jc w:val="both"/>
        <w:rPr>
          <w:b/>
        </w:rPr>
      </w:pPr>
      <w:r w:rsidRPr="00E0620C">
        <w:rPr>
          <w:b/>
        </w:rPr>
        <w:t>Требования к срокам выполнения работ:</w:t>
      </w:r>
    </w:p>
    <w:p w:rsidR="00BD48BA" w:rsidRPr="00E0620C" w:rsidRDefault="00BD48BA" w:rsidP="003202A8">
      <w:pPr>
        <w:jc w:val="both"/>
      </w:pPr>
      <w:r w:rsidRPr="00E0620C">
        <w:t>Нача</w:t>
      </w:r>
      <w:r w:rsidR="00A85168" w:rsidRPr="00E0620C">
        <w:t>л</w:t>
      </w:r>
      <w:r w:rsidR="006A4939" w:rsidRPr="00E0620C">
        <w:t xml:space="preserve">о                </w:t>
      </w:r>
      <w:r w:rsidR="00857CC2">
        <w:t>август</w:t>
      </w:r>
      <w:r w:rsidR="00725519">
        <w:t xml:space="preserve">   </w:t>
      </w:r>
      <w:r w:rsidR="006A4939" w:rsidRPr="00E0620C">
        <w:t>2011</w:t>
      </w:r>
      <w:r w:rsidRPr="00E0620C">
        <w:t xml:space="preserve"> г.</w:t>
      </w:r>
    </w:p>
    <w:p w:rsidR="00BD48BA" w:rsidRPr="00E0620C" w:rsidRDefault="00BD48BA" w:rsidP="003202A8">
      <w:pPr>
        <w:jc w:val="both"/>
      </w:pPr>
      <w:r w:rsidRPr="00E0620C">
        <w:t>О</w:t>
      </w:r>
      <w:r w:rsidR="00725519">
        <w:t xml:space="preserve">кончание         </w:t>
      </w:r>
      <w:r w:rsidR="00A85168" w:rsidRPr="00E0620C">
        <w:t>декабр</w:t>
      </w:r>
      <w:r w:rsidR="00857CC2">
        <w:t>ь</w:t>
      </w:r>
      <w:r w:rsidR="00725519">
        <w:t xml:space="preserve">  </w:t>
      </w:r>
      <w:r w:rsidR="00EF7EE3" w:rsidRPr="00E0620C">
        <w:t>201</w:t>
      </w:r>
      <w:r w:rsidR="006A4939" w:rsidRPr="00E0620C">
        <w:t>1</w:t>
      </w:r>
      <w:r w:rsidRPr="00E0620C">
        <w:t xml:space="preserve"> г.</w:t>
      </w:r>
    </w:p>
    <w:p w:rsidR="006A4939" w:rsidRPr="00E0620C" w:rsidRDefault="006A4939" w:rsidP="003202A8">
      <w:pPr>
        <w:jc w:val="both"/>
      </w:pPr>
    </w:p>
    <w:p w:rsidR="00A15C31" w:rsidRDefault="001E51D0" w:rsidP="003202A8">
      <w:pPr>
        <w:jc w:val="both"/>
        <w:rPr>
          <w:b/>
        </w:rPr>
      </w:pPr>
      <w:r>
        <w:rPr>
          <w:b/>
        </w:rPr>
        <w:t xml:space="preserve">Предельная цена закупки - </w:t>
      </w:r>
      <w:r w:rsidR="006A4939" w:rsidRPr="00E0620C">
        <w:rPr>
          <w:b/>
        </w:rPr>
        <w:t xml:space="preserve"> </w:t>
      </w:r>
      <w:r w:rsidR="000D3F0E">
        <w:rPr>
          <w:b/>
        </w:rPr>
        <w:t xml:space="preserve">не </w:t>
      </w:r>
      <w:proofErr w:type="spellStart"/>
      <w:r w:rsidR="000D3F0E">
        <w:rPr>
          <w:b/>
        </w:rPr>
        <w:t>объявляетс</w:t>
      </w:r>
      <w:proofErr w:type="spellEnd"/>
      <w:r w:rsidR="00090618">
        <w:rPr>
          <w:b/>
        </w:rPr>
        <w:t>.</w:t>
      </w:r>
    </w:p>
    <w:p w:rsidR="000A0BE5" w:rsidRPr="000A0BE5" w:rsidRDefault="000A0BE5" w:rsidP="003202A8">
      <w:pPr>
        <w:jc w:val="both"/>
      </w:pPr>
      <w:r>
        <w:t xml:space="preserve">            </w:t>
      </w:r>
    </w:p>
    <w:p w:rsidR="00BD48BA" w:rsidRDefault="000A0BE5" w:rsidP="003202A8">
      <w:pPr>
        <w:ind w:firstLine="709"/>
        <w:jc w:val="both"/>
      </w:pPr>
      <w:r>
        <w:t>1.</w:t>
      </w:r>
      <w:r w:rsidR="009F1663">
        <w:t xml:space="preserve"> </w:t>
      </w:r>
      <w:r w:rsidR="00BD48BA" w:rsidRPr="00E0620C">
        <w:t>Ценовая характеристика стоимости работ должна определяться в соответствии с требованиями системы ценообразования, принятой в ОАО “ТГК-</w:t>
      </w:r>
      <w:smartTag w:uri="urn:schemas-microsoft-com:office:smarttags" w:element="metricconverter">
        <w:smartTagPr>
          <w:attr w:name="ProductID" w:val="1”"/>
        </w:smartTagPr>
        <w:r w:rsidR="00BD48BA" w:rsidRPr="00E0620C">
          <w:t>1”</w:t>
        </w:r>
      </w:smartTag>
      <w:r w:rsidR="00BD48BA" w:rsidRPr="00E0620C">
        <w:t>.</w:t>
      </w:r>
    </w:p>
    <w:p w:rsidR="003C30F9" w:rsidRPr="00A346A8" w:rsidRDefault="009F1663" w:rsidP="003202A8">
      <w:pPr>
        <w:autoSpaceDE w:val="0"/>
        <w:autoSpaceDN w:val="0"/>
        <w:adjustRightInd w:val="0"/>
        <w:jc w:val="both"/>
      </w:pPr>
      <w:r>
        <w:t xml:space="preserve">           </w:t>
      </w:r>
      <w:r w:rsidR="000A0BE5">
        <w:t>2.</w:t>
      </w:r>
      <w:r>
        <w:t xml:space="preserve"> Для расчета стоимости проектирования объектов энергетики рекомендуется использование справочника базовых цен на проектные работы для строительства "Объекты энергетики" издания 1996 года (СБЦ-96).При этом при расчете стоимости проектных работ следует руководствоваться Общими </w:t>
      </w:r>
      <w:hyperlink r:id="rId8" w:history="1">
        <w:r w:rsidRPr="00532596">
          <w:t>указаниями</w:t>
        </w:r>
      </w:hyperlink>
      <w:r w:rsidRPr="00532596">
        <w:t xml:space="preserve"> </w:t>
      </w:r>
      <w:r>
        <w:t>по применению справочников базовых цен на проектные работы для строительства, утвержденных Постановлением Госстроя России от 07.08.2002 N 102, применение которых является обязательным при использовании всех справочников базовых цен на проектные работы для строительства.</w:t>
      </w:r>
    </w:p>
    <w:p w:rsidR="00E527CC" w:rsidRDefault="00A346A8" w:rsidP="003202A8">
      <w:pPr>
        <w:autoSpaceDE w:val="0"/>
        <w:autoSpaceDN w:val="0"/>
        <w:adjustRightInd w:val="0"/>
        <w:jc w:val="both"/>
      </w:pPr>
      <w:r w:rsidRPr="00A346A8">
        <w:t xml:space="preserve">           3</w:t>
      </w:r>
      <w:r>
        <w:t xml:space="preserve">. </w:t>
      </w:r>
      <w:r w:rsidRPr="00A346A8">
        <w:t>Исполнитель проекта должен быть ознакомлен с Экологической        политикой ОАО «ТГК-1», и принимать необходимые меры по  соблюдению обязательств этой политики  при разработке проекта и рабочей документации,  соблюдать требования СЭМ ОАО «ТГК-1» по управлению значимыми экологическими аспектами</w:t>
      </w:r>
      <w:r w:rsidR="00983AE1">
        <w:t xml:space="preserve"> при выполнении работ</w:t>
      </w:r>
      <w:r w:rsidRPr="00A346A8">
        <w:t>.</w:t>
      </w:r>
    </w:p>
    <w:p w:rsidR="00E527CC" w:rsidRDefault="00E527CC" w:rsidP="003202A8">
      <w:pPr>
        <w:autoSpaceDE w:val="0"/>
        <w:autoSpaceDN w:val="0"/>
        <w:adjustRightInd w:val="0"/>
        <w:jc w:val="both"/>
      </w:pPr>
      <w:r>
        <w:t xml:space="preserve">           4. Оплата выполненных работ по проектированию, всех строительно-монтажных работ под ключ</w:t>
      </w:r>
      <w:r w:rsidR="002F72BC">
        <w:t>,</w:t>
      </w:r>
      <w:r>
        <w:t xml:space="preserve"> со сдачей объекта в работоспособном состоянии в эксплуатацию</w:t>
      </w:r>
      <w:r w:rsidR="002F72BC">
        <w:t>,</w:t>
      </w:r>
      <w:r>
        <w:t xml:space="preserve"> производится по графику к договору</w:t>
      </w:r>
      <w:r w:rsidR="002F72BC">
        <w:t xml:space="preserve"> генподряда</w:t>
      </w:r>
      <w:r>
        <w:t>.</w:t>
      </w:r>
    </w:p>
    <w:p w:rsidR="00E527CC" w:rsidRDefault="00E527CC" w:rsidP="003202A8">
      <w:pPr>
        <w:autoSpaceDE w:val="0"/>
        <w:autoSpaceDN w:val="0"/>
        <w:adjustRightInd w:val="0"/>
        <w:jc w:val="both"/>
      </w:pPr>
    </w:p>
    <w:p w:rsidR="00E527CC" w:rsidRDefault="00E527CC" w:rsidP="003202A8">
      <w:pPr>
        <w:autoSpaceDE w:val="0"/>
        <w:autoSpaceDN w:val="0"/>
        <w:adjustRightInd w:val="0"/>
        <w:jc w:val="both"/>
      </w:pPr>
    </w:p>
    <w:p w:rsidR="00E527CC" w:rsidRDefault="00E527CC" w:rsidP="003202A8">
      <w:pPr>
        <w:autoSpaceDE w:val="0"/>
        <w:autoSpaceDN w:val="0"/>
        <w:adjustRightInd w:val="0"/>
        <w:jc w:val="both"/>
      </w:pPr>
    </w:p>
    <w:p w:rsidR="00E527CC" w:rsidRDefault="00E527CC" w:rsidP="003202A8">
      <w:pPr>
        <w:autoSpaceDE w:val="0"/>
        <w:autoSpaceDN w:val="0"/>
        <w:adjustRightInd w:val="0"/>
        <w:jc w:val="both"/>
      </w:pPr>
    </w:p>
    <w:p w:rsidR="00E527CC" w:rsidRDefault="00E527CC" w:rsidP="003202A8">
      <w:pPr>
        <w:autoSpaceDE w:val="0"/>
        <w:autoSpaceDN w:val="0"/>
        <w:adjustRightInd w:val="0"/>
        <w:jc w:val="both"/>
      </w:pPr>
    </w:p>
    <w:p w:rsidR="00E527CC" w:rsidRPr="00A346A8" w:rsidRDefault="00E527CC" w:rsidP="003202A8">
      <w:pPr>
        <w:autoSpaceDE w:val="0"/>
        <w:autoSpaceDN w:val="0"/>
        <w:adjustRightInd w:val="0"/>
        <w:jc w:val="both"/>
      </w:pPr>
    </w:p>
    <w:p w:rsidR="006A4FE4" w:rsidRDefault="006A4FE4" w:rsidP="003202A8">
      <w:pPr>
        <w:ind w:left="360"/>
        <w:jc w:val="both"/>
        <w:rPr>
          <w:b/>
        </w:rPr>
      </w:pPr>
      <w:r>
        <w:rPr>
          <w:b/>
        </w:rPr>
        <w:t xml:space="preserve">2. Цель проведения работ: </w:t>
      </w:r>
    </w:p>
    <w:p w:rsidR="00A12CA1" w:rsidRDefault="00A12CA1" w:rsidP="003202A8">
      <w:pPr>
        <w:ind w:left="360"/>
        <w:jc w:val="both"/>
      </w:pPr>
    </w:p>
    <w:p w:rsidR="0065134B" w:rsidRPr="00F90207" w:rsidRDefault="0065134B" w:rsidP="003202A8">
      <w:pPr>
        <w:ind w:left="360"/>
        <w:jc w:val="both"/>
      </w:pPr>
      <w:r w:rsidRPr="00F75F9B">
        <w:t>Обеспечение приборного учёта сточных вод в водный объект</w:t>
      </w:r>
      <w:r w:rsidR="00A12CA1">
        <w:t>.</w:t>
      </w:r>
      <w:r w:rsidRPr="00F90207">
        <w:t xml:space="preserve"> </w:t>
      </w:r>
    </w:p>
    <w:p w:rsidR="006A4FE4" w:rsidRPr="00A12CA1" w:rsidRDefault="00A346A8" w:rsidP="003202A8">
      <w:pPr>
        <w:tabs>
          <w:tab w:val="left" w:pos="5010"/>
        </w:tabs>
        <w:jc w:val="both"/>
      </w:pPr>
      <w:r>
        <w:tab/>
      </w:r>
    </w:p>
    <w:p w:rsidR="006A4FE4" w:rsidRDefault="006A4FE4" w:rsidP="003202A8">
      <w:pPr>
        <w:ind w:left="360"/>
        <w:jc w:val="both"/>
        <w:rPr>
          <w:b/>
        </w:rPr>
      </w:pPr>
      <w:r>
        <w:rPr>
          <w:b/>
        </w:rPr>
        <w:t xml:space="preserve">3. Сведения об объекте проектирования. </w:t>
      </w:r>
    </w:p>
    <w:p w:rsidR="006D1A86" w:rsidRDefault="006D1A86" w:rsidP="003202A8">
      <w:pPr>
        <w:ind w:left="360"/>
        <w:jc w:val="both"/>
        <w:rPr>
          <w:b/>
        </w:rPr>
      </w:pPr>
      <w:r>
        <w:rPr>
          <w:b/>
        </w:rPr>
        <w:t xml:space="preserve">       </w:t>
      </w:r>
    </w:p>
    <w:p w:rsidR="0065134B" w:rsidRPr="00F90207" w:rsidRDefault="0065134B" w:rsidP="003202A8">
      <w:pPr>
        <w:ind w:left="360"/>
        <w:jc w:val="both"/>
      </w:pPr>
      <w:r w:rsidRPr="00F90207">
        <w:t xml:space="preserve">    </w:t>
      </w:r>
      <w:r w:rsidRPr="00F75F9B">
        <w:t>Узел учёта должен измерять расход сточных вод в сливном канале ТЭЦ. Максимальный расход сточных вод составляет 25 000 м</w:t>
      </w:r>
      <w:r w:rsidRPr="00F75F9B">
        <w:rPr>
          <w:vertAlign w:val="superscript"/>
        </w:rPr>
        <w:t>3</w:t>
      </w:r>
      <w:r w:rsidRPr="00F75F9B">
        <w:t>/ч. Канал представляет собой закрытый двух ячейковый канал из монолитного и сборного железобетона. Размер каждой ячейки 1800</w:t>
      </w:r>
      <w:r w:rsidR="00A12CA1">
        <w:t>мм</w:t>
      </w:r>
      <w:r w:rsidRPr="00F75F9B">
        <w:t xml:space="preserve"> на 1400 мм.</w:t>
      </w:r>
    </w:p>
    <w:p w:rsidR="003C30F9" w:rsidRDefault="003C30F9" w:rsidP="003202A8">
      <w:pPr>
        <w:jc w:val="both"/>
        <w:rPr>
          <w:b/>
        </w:rPr>
      </w:pPr>
    </w:p>
    <w:p w:rsidR="001E11BD" w:rsidRDefault="001E11BD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4. </w:t>
      </w:r>
      <w:r w:rsidRPr="000A54ED">
        <w:rPr>
          <w:b/>
        </w:rPr>
        <w:t xml:space="preserve">Содержание </w:t>
      </w:r>
      <w:r>
        <w:rPr>
          <w:b/>
        </w:rPr>
        <w:t xml:space="preserve">и требования к </w:t>
      </w:r>
      <w:r w:rsidRPr="000A54ED">
        <w:rPr>
          <w:b/>
        </w:rPr>
        <w:t>работ</w:t>
      </w:r>
      <w:r>
        <w:rPr>
          <w:b/>
        </w:rPr>
        <w:t>ам по проектированию</w:t>
      </w:r>
      <w:r w:rsidRPr="000A54ED">
        <w:rPr>
          <w:b/>
        </w:rPr>
        <w:t>:</w:t>
      </w:r>
    </w:p>
    <w:p w:rsidR="003C30F9" w:rsidRPr="00C02B15" w:rsidRDefault="003C30F9" w:rsidP="003202A8">
      <w:pPr>
        <w:jc w:val="both"/>
      </w:pPr>
    </w:p>
    <w:p w:rsidR="001E11BD" w:rsidRDefault="001E11BD" w:rsidP="003202A8">
      <w:pPr>
        <w:jc w:val="both"/>
      </w:pPr>
      <w:r>
        <w:t xml:space="preserve"> </w:t>
      </w:r>
      <w:r w:rsidR="00775A8C">
        <w:t>1.</w:t>
      </w:r>
      <w:r w:rsidR="003202A8" w:rsidRPr="003202A8">
        <w:t>1</w:t>
      </w:r>
      <w:r w:rsidR="003202A8">
        <w:t>.</w:t>
      </w:r>
      <w:r w:rsidR="00BE5920" w:rsidRPr="002C29E5">
        <w:t xml:space="preserve"> П</w:t>
      </w:r>
      <w:r w:rsidR="003C30F9" w:rsidRPr="002C29E5">
        <w:t>роектн</w:t>
      </w:r>
      <w:r w:rsidR="001562D5">
        <w:t xml:space="preserve">ую и рабочую </w:t>
      </w:r>
      <w:r w:rsidR="00FC0BC7" w:rsidRPr="002C29E5">
        <w:t xml:space="preserve">документацию </w:t>
      </w:r>
      <w:r w:rsidR="00BE5920" w:rsidRPr="002C29E5">
        <w:t xml:space="preserve">разработать </w:t>
      </w:r>
      <w:r w:rsidR="003C30F9" w:rsidRPr="002C29E5">
        <w:t xml:space="preserve">в соответствии с главой </w:t>
      </w:r>
      <w:r w:rsidR="003C30F9" w:rsidRPr="002C29E5">
        <w:rPr>
          <w:lang w:val="en-US"/>
        </w:rPr>
        <w:t>II</w:t>
      </w:r>
      <w:r w:rsidR="00D14D23" w:rsidRPr="002C29E5">
        <w:t xml:space="preserve"> </w:t>
      </w:r>
      <w:r w:rsidR="003C30F9" w:rsidRPr="002C29E5">
        <w:t>"Положения о составе разделов проектной документации и требованиях к их содержанию", утверждённо</w:t>
      </w:r>
      <w:r w:rsidR="00FC0BC7" w:rsidRPr="002C29E5">
        <w:t>го</w:t>
      </w:r>
      <w:r w:rsidR="003C30F9" w:rsidRPr="002C29E5">
        <w:t xml:space="preserve"> постановлением Правительства РФ от 16.02.08г. № 87</w:t>
      </w:r>
      <w:r>
        <w:t>.</w:t>
      </w:r>
    </w:p>
    <w:p w:rsidR="00C16CE5" w:rsidRPr="001E11BD" w:rsidRDefault="003202A8" w:rsidP="003202A8">
      <w:pPr>
        <w:jc w:val="both"/>
      </w:pPr>
      <w:r>
        <w:t>1.</w:t>
      </w:r>
      <w:r w:rsidR="00C16CE5" w:rsidRPr="00C16CE5">
        <w:t>2</w:t>
      </w:r>
      <w:r w:rsidR="00C16CE5">
        <w:t xml:space="preserve">. При составлении технического задания, как приложение к договору, на проектирование  </w:t>
      </w:r>
      <w:r w:rsidR="00A44AAF" w:rsidRPr="00A44AAF">
        <w:t xml:space="preserve"> «Установк</w:t>
      </w:r>
      <w:r w:rsidR="00A44AAF">
        <w:t>и</w:t>
      </w:r>
      <w:r w:rsidR="00A44AAF" w:rsidRPr="00A44AAF">
        <w:t xml:space="preserve"> узла учёта сточных вод в р. Красненькую (ПИР, поставка, СМР)»</w:t>
      </w:r>
      <w:r w:rsidR="00C16CE5" w:rsidRPr="00775A8C">
        <w:rPr>
          <w:lang w:val="ro-RO"/>
        </w:rPr>
        <w:t xml:space="preserve">  ТЭЦ-15 филиала «Невский» ОАО ТГК-1»</w:t>
      </w:r>
      <w:r w:rsidR="00C16CE5">
        <w:t xml:space="preserve"> </w:t>
      </w:r>
      <w:r w:rsidR="00CF2442">
        <w:t xml:space="preserve">объёмы разработки </w:t>
      </w:r>
      <w:r w:rsidR="001E11BD">
        <w:t>разделов и   их  количество, указанные в Постановлении 87</w:t>
      </w:r>
      <w:r w:rsidR="00CF2442">
        <w:t xml:space="preserve"> должн</w:t>
      </w:r>
      <w:r w:rsidR="003D3793">
        <w:t>ы</w:t>
      </w:r>
      <w:r w:rsidR="00C16CE5">
        <w:t xml:space="preserve"> быть </w:t>
      </w:r>
      <w:r w:rsidR="003D3793">
        <w:t xml:space="preserve">в обязательном порядке </w:t>
      </w:r>
      <w:r w:rsidR="00C16CE5">
        <w:t>уточн</w:t>
      </w:r>
      <w:r w:rsidR="003D3793">
        <w:t>ены</w:t>
      </w:r>
      <w:r w:rsidR="001E11BD">
        <w:t xml:space="preserve"> и согласованы</w:t>
      </w:r>
      <w:r w:rsidR="00C16CE5">
        <w:t xml:space="preserve"> </w:t>
      </w:r>
      <w:r w:rsidR="005161DC">
        <w:t xml:space="preserve"> проектной организаци</w:t>
      </w:r>
      <w:r w:rsidR="00CF2442">
        <w:t>ей</w:t>
      </w:r>
      <w:r w:rsidR="005161DC">
        <w:t xml:space="preserve"> </w:t>
      </w:r>
      <w:r w:rsidR="00CF2442">
        <w:t xml:space="preserve">с </w:t>
      </w:r>
      <w:r w:rsidR="00C16CE5">
        <w:t xml:space="preserve"> ТЭЦ-15. </w:t>
      </w:r>
      <w:r w:rsidR="003D3793">
        <w:t>П</w:t>
      </w:r>
      <w:r w:rsidR="00C16CE5">
        <w:t>роизве</w:t>
      </w:r>
      <w:r w:rsidR="003D3793">
        <w:t>сти</w:t>
      </w:r>
      <w:r w:rsidR="00C16CE5">
        <w:t xml:space="preserve"> расчёт стоимости </w:t>
      </w:r>
      <w:r w:rsidR="005161DC">
        <w:t xml:space="preserve">проектных </w:t>
      </w:r>
      <w:r w:rsidR="00C16CE5">
        <w:t xml:space="preserve">работ </w:t>
      </w:r>
      <w:r w:rsidR="00B12073">
        <w:t xml:space="preserve">в соответствии с </w:t>
      </w:r>
      <w:r w:rsidR="003D3793">
        <w:t xml:space="preserve"> подписанн</w:t>
      </w:r>
      <w:r w:rsidR="00B12073">
        <w:t>ым</w:t>
      </w:r>
      <w:r w:rsidR="003D3793">
        <w:t xml:space="preserve"> техническ</w:t>
      </w:r>
      <w:r w:rsidR="00B12073">
        <w:t>им</w:t>
      </w:r>
      <w:r w:rsidR="003D3793">
        <w:t xml:space="preserve"> задани</w:t>
      </w:r>
      <w:r w:rsidR="00B12073">
        <w:t>ем</w:t>
      </w:r>
      <w:r w:rsidR="00A44AAF">
        <w:t xml:space="preserve"> на проектирование</w:t>
      </w:r>
      <w:r w:rsidR="003D3793">
        <w:t>,</w:t>
      </w:r>
      <w:r w:rsidR="00615B1E">
        <w:t xml:space="preserve"> </w:t>
      </w:r>
      <w:r w:rsidR="003D3793">
        <w:t>о</w:t>
      </w:r>
      <w:r w:rsidR="00615B1E">
        <w:t>кончательн</w:t>
      </w:r>
      <w:r w:rsidR="00B12073">
        <w:t>ая</w:t>
      </w:r>
      <w:r w:rsidR="00615B1E">
        <w:t xml:space="preserve"> сумма</w:t>
      </w:r>
      <w:r w:rsidR="00DD352C">
        <w:t xml:space="preserve"> договора на</w:t>
      </w:r>
      <w:r w:rsidR="00615B1E">
        <w:t xml:space="preserve"> проектны</w:t>
      </w:r>
      <w:r w:rsidR="00DD352C">
        <w:t>е</w:t>
      </w:r>
      <w:r w:rsidR="00615B1E">
        <w:t xml:space="preserve"> работ</w:t>
      </w:r>
      <w:r w:rsidR="00DD352C">
        <w:t>ы</w:t>
      </w:r>
      <w:r w:rsidR="00615B1E">
        <w:t xml:space="preserve"> согласов</w:t>
      </w:r>
      <w:r w:rsidR="00B12073">
        <w:t>ывается</w:t>
      </w:r>
      <w:r w:rsidR="00615B1E">
        <w:t xml:space="preserve"> с ТЭЦ-15.</w:t>
      </w:r>
      <w:r w:rsidR="00615B1E" w:rsidRPr="00615B1E">
        <w:t xml:space="preserve"> </w:t>
      </w:r>
    </w:p>
    <w:p w:rsidR="00BB6F70" w:rsidRPr="00C16CE5" w:rsidRDefault="003202A8" w:rsidP="003202A8">
      <w:pPr>
        <w:pStyle w:val="24"/>
        <w:ind w:left="0"/>
        <w:jc w:val="both"/>
        <w:rPr>
          <w:b w:val="0"/>
        </w:rPr>
      </w:pPr>
      <w:r>
        <w:rPr>
          <w:b w:val="0"/>
        </w:rPr>
        <w:t>1.</w:t>
      </w:r>
      <w:r w:rsidR="00C16CE5" w:rsidRPr="00C16CE5">
        <w:rPr>
          <w:b w:val="0"/>
        </w:rPr>
        <w:t>3</w:t>
      </w:r>
      <w:r w:rsidR="00775A8C">
        <w:rPr>
          <w:b w:val="0"/>
        </w:rPr>
        <w:t>.</w:t>
      </w:r>
      <w:r w:rsidR="00082704">
        <w:rPr>
          <w:b w:val="0"/>
        </w:rPr>
        <w:t xml:space="preserve"> </w:t>
      </w:r>
      <w:r w:rsidR="00461C1C" w:rsidRPr="00461C1C">
        <w:rPr>
          <w:b w:val="0"/>
        </w:rPr>
        <w:t xml:space="preserve">В целях реализации в процессе </w:t>
      </w:r>
      <w:r w:rsidR="005161DC">
        <w:rPr>
          <w:b w:val="0"/>
        </w:rPr>
        <w:t>разработки</w:t>
      </w:r>
      <w:r w:rsidR="00461C1C" w:rsidRPr="00461C1C">
        <w:rPr>
          <w:b w:val="0"/>
        </w:rPr>
        <w:t xml:space="preserve"> архитектурных, технических и технологических решений, содержащихся в проектной документации на </w:t>
      </w:r>
      <w:r w:rsidR="00A44AAF" w:rsidRPr="00A44AAF">
        <w:rPr>
          <w:b w:val="0"/>
        </w:rPr>
        <w:t xml:space="preserve"> «Установк</w:t>
      </w:r>
      <w:r w:rsidR="00A44AAF">
        <w:rPr>
          <w:b w:val="0"/>
        </w:rPr>
        <w:t>у</w:t>
      </w:r>
      <w:r w:rsidR="00A44AAF" w:rsidRPr="00A44AAF">
        <w:rPr>
          <w:b w:val="0"/>
        </w:rPr>
        <w:t xml:space="preserve"> узла учёта сточных вод в р. Красненькую (ПИР, поставка, СМР)» </w:t>
      </w:r>
      <w:r w:rsidR="00461C1C" w:rsidRPr="00461C1C">
        <w:rPr>
          <w:b w:val="0"/>
        </w:rPr>
        <w:t xml:space="preserve"> </w:t>
      </w:r>
      <w:r w:rsidR="00461C1C" w:rsidRPr="00461C1C">
        <w:rPr>
          <w:b w:val="0"/>
          <w:lang w:val="ro-RO"/>
        </w:rPr>
        <w:t>ТЭЦ-15 филиала «Невский» ОАО ТГК-1»</w:t>
      </w:r>
      <w:r w:rsidR="00461C1C">
        <w:rPr>
          <w:b w:val="0"/>
        </w:rPr>
        <w:t xml:space="preserve"> </w:t>
      </w:r>
      <w:r w:rsidR="009F1663">
        <w:rPr>
          <w:b w:val="0"/>
        </w:rPr>
        <w:t xml:space="preserve">необходимо </w:t>
      </w:r>
      <w:r w:rsidR="00461C1C" w:rsidRPr="00461C1C">
        <w:rPr>
          <w:b w:val="0"/>
        </w:rPr>
        <w:t>разраб</w:t>
      </w:r>
      <w:r w:rsidR="00082704">
        <w:rPr>
          <w:b w:val="0"/>
        </w:rPr>
        <w:t>отать</w:t>
      </w:r>
      <w:r w:rsidR="00461C1C" w:rsidRPr="00461C1C">
        <w:rPr>
          <w:b w:val="0"/>
        </w:rPr>
        <w:t xml:space="preserve"> рабоч</w:t>
      </w:r>
      <w:r w:rsidR="00082704">
        <w:rPr>
          <w:b w:val="0"/>
        </w:rPr>
        <w:t>ую</w:t>
      </w:r>
      <w:r w:rsidR="00461C1C" w:rsidRPr="00461C1C">
        <w:rPr>
          <w:b w:val="0"/>
        </w:rPr>
        <w:t xml:space="preserve"> документаци</w:t>
      </w:r>
      <w:r w:rsidR="00C26E6A">
        <w:rPr>
          <w:b w:val="0"/>
        </w:rPr>
        <w:t>ю. О</w:t>
      </w:r>
      <w:r w:rsidR="00C26E6A" w:rsidRPr="005161DC">
        <w:rPr>
          <w:b w:val="0"/>
        </w:rPr>
        <w:t>беспечивающ</w:t>
      </w:r>
      <w:r w:rsidR="00C26E6A">
        <w:rPr>
          <w:b w:val="0"/>
        </w:rPr>
        <w:t>ую</w:t>
      </w:r>
      <w:r w:rsidR="005161DC" w:rsidRPr="005161DC">
        <w:t xml:space="preserve"> </w:t>
      </w:r>
      <w:r w:rsidR="005161DC" w:rsidRPr="005161DC">
        <w:rPr>
          <w:b w:val="0"/>
        </w:rPr>
        <w:t xml:space="preserve"> реализацию принятых в утвержденной проектной д</w:t>
      </w:r>
      <w:r w:rsidR="005161DC">
        <w:rPr>
          <w:b w:val="0"/>
        </w:rPr>
        <w:t>окументации технических решений</w:t>
      </w:r>
      <w:r w:rsidR="005161DC" w:rsidRPr="005161DC">
        <w:rPr>
          <w:b w:val="0"/>
        </w:rPr>
        <w:t xml:space="preserve">, необходимых для производства строительных и монтажных работ, обеспечения строительства оборудованием, изделиями и материалами или изготовления строительных изделий. </w:t>
      </w:r>
      <w:r w:rsidR="00775A8C" w:rsidRPr="00775A8C">
        <w:t xml:space="preserve">          </w:t>
      </w:r>
    </w:p>
    <w:p w:rsidR="009F5601" w:rsidRDefault="003202A8" w:rsidP="003202A8">
      <w:pPr>
        <w:autoSpaceDE w:val="0"/>
        <w:autoSpaceDN w:val="0"/>
        <w:adjustRightInd w:val="0"/>
        <w:jc w:val="both"/>
        <w:outlineLvl w:val="0"/>
      </w:pPr>
      <w:r>
        <w:t>1.</w:t>
      </w:r>
      <w:r w:rsidR="00A44AAF">
        <w:t>4</w:t>
      </w:r>
      <w:r w:rsidR="00775A8C">
        <w:t>.</w:t>
      </w:r>
      <w:r w:rsidR="009F5601">
        <w:t xml:space="preserve"> При разработке проектной и рабочей документации руководствоваться ГОСТ Р. 1101-2009 «Система проектной документации для строительства. Основные требования к проектной и рабочей документации» и ГОСТ 21.1001-2009 «Система проектной документации для строительства</w:t>
      </w:r>
      <w:r w:rsidR="00775A8C">
        <w:t>. Общие положения»</w:t>
      </w:r>
      <w:r w:rsidR="00222FFF">
        <w:t xml:space="preserve">, а также другой НТД принятой в строительстве для выполнения проектной документации. </w:t>
      </w:r>
    </w:p>
    <w:p w:rsidR="00D96897" w:rsidRPr="002C29E5" w:rsidRDefault="009F1663" w:rsidP="003202A8">
      <w:pPr>
        <w:pStyle w:val="a7"/>
        <w:ind w:left="0"/>
        <w:jc w:val="both"/>
        <w:outlineLvl w:val="8"/>
      </w:pPr>
      <w:r>
        <w:t xml:space="preserve">          </w:t>
      </w:r>
      <w:r w:rsidR="00222FFF">
        <w:t xml:space="preserve"> </w:t>
      </w:r>
      <w:r w:rsidR="003202A8">
        <w:t>1.5</w:t>
      </w:r>
      <w:r w:rsidR="00222FFF">
        <w:t xml:space="preserve">. </w:t>
      </w:r>
      <w:r w:rsidR="00D96897" w:rsidRPr="002C29E5">
        <w:t>В объем проектных работ входит получение согласований с Заказчиком и</w:t>
      </w:r>
    </w:p>
    <w:p w:rsidR="00D96897" w:rsidRPr="002C29E5" w:rsidRDefault="00D96897" w:rsidP="003202A8">
      <w:pPr>
        <w:pStyle w:val="a7"/>
        <w:ind w:left="0"/>
        <w:jc w:val="both"/>
        <w:outlineLvl w:val="8"/>
      </w:pPr>
      <w:r w:rsidRPr="002C29E5">
        <w:t>другими организациями, согласование с которыми предусмотрен</w:t>
      </w:r>
      <w:r w:rsidR="0020315C">
        <w:t>о действующим законодательством</w:t>
      </w:r>
      <w:r w:rsidR="001E11BD">
        <w:t>.</w:t>
      </w:r>
      <w:r w:rsidR="0020315C">
        <w:t xml:space="preserve"> </w:t>
      </w:r>
    </w:p>
    <w:p w:rsidR="001E11BD" w:rsidRPr="0020281E" w:rsidRDefault="00D96897" w:rsidP="003202A8">
      <w:pPr>
        <w:pStyle w:val="24"/>
        <w:ind w:left="0"/>
        <w:jc w:val="both"/>
        <w:outlineLvl w:val="8"/>
        <w:rPr>
          <w:b w:val="0"/>
        </w:rPr>
      </w:pPr>
      <w:r w:rsidRPr="00222FFF">
        <w:rPr>
          <w:b w:val="0"/>
        </w:rPr>
        <w:t xml:space="preserve">  </w:t>
      </w:r>
      <w:r w:rsidR="005369C3" w:rsidRPr="00222FFF">
        <w:rPr>
          <w:b w:val="0"/>
        </w:rPr>
        <w:t xml:space="preserve">      </w:t>
      </w:r>
      <w:r w:rsidR="009F1663">
        <w:rPr>
          <w:b w:val="0"/>
        </w:rPr>
        <w:t xml:space="preserve">   </w:t>
      </w:r>
      <w:r w:rsidR="00C16CE5" w:rsidRPr="00C16CE5">
        <w:rPr>
          <w:b w:val="0"/>
        </w:rPr>
        <w:t>7</w:t>
      </w:r>
      <w:r w:rsidR="00222FFF" w:rsidRPr="00222FFF">
        <w:rPr>
          <w:b w:val="0"/>
        </w:rPr>
        <w:t>.</w:t>
      </w:r>
      <w:r w:rsidR="00222FFF">
        <w:t xml:space="preserve"> </w:t>
      </w:r>
      <w:r w:rsidRPr="002C29E5">
        <w:rPr>
          <w:b w:val="0"/>
        </w:rPr>
        <w:t xml:space="preserve">Проектом предусмотреть выполнение работ </w:t>
      </w:r>
      <w:r w:rsidR="00A6177D" w:rsidRPr="00A6177D">
        <w:t xml:space="preserve"> </w:t>
      </w:r>
      <w:r w:rsidR="00A6177D" w:rsidRPr="00A6177D">
        <w:rPr>
          <w:b w:val="0"/>
        </w:rPr>
        <w:t xml:space="preserve">на  «Установку узла учёта сточных вод в р. Красненькую (ПИР, поставка, СМР)»  </w:t>
      </w:r>
      <w:r w:rsidRPr="002C29E5">
        <w:rPr>
          <w:b w:val="0"/>
        </w:rPr>
        <w:t xml:space="preserve"> в режиме действующего предприятия.</w:t>
      </w:r>
      <w:r w:rsidR="0020281E">
        <w:t xml:space="preserve">  </w:t>
      </w:r>
      <w:r w:rsidR="00870019">
        <w:rPr>
          <w:b w:val="0"/>
        </w:rPr>
        <w:t xml:space="preserve">В </w:t>
      </w:r>
      <w:proofErr w:type="gramStart"/>
      <w:r w:rsidR="00870019">
        <w:rPr>
          <w:b w:val="0"/>
        </w:rPr>
        <w:t>ПОС</w:t>
      </w:r>
      <w:proofErr w:type="gramEnd"/>
      <w:r w:rsidR="00870019">
        <w:rPr>
          <w:b w:val="0"/>
        </w:rPr>
        <w:t xml:space="preserve">  график провид</w:t>
      </w:r>
      <w:r w:rsidR="00081DEF">
        <w:rPr>
          <w:b w:val="0"/>
        </w:rPr>
        <w:t>ения  СМР согласовать с ТЭЦ-15.</w:t>
      </w:r>
    </w:p>
    <w:p w:rsidR="003C617A" w:rsidRDefault="003C617A" w:rsidP="003202A8">
      <w:pPr>
        <w:jc w:val="both"/>
      </w:pPr>
      <w:r>
        <w:t xml:space="preserve">    </w:t>
      </w:r>
      <w:r w:rsidR="009F1663">
        <w:t xml:space="preserve">     </w:t>
      </w:r>
      <w:r w:rsidR="00BB6F70">
        <w:t xml:space="preserve"> </w:t>
      </w:r>
      <w:r w:rsidR="009F1663">
        <w:t xml:space="preserve"> </w:t>
      </w:r>
      <w:r w:rsidR="00C16CE5" w:rsidRPr="00C16CE5">
        <w:t>8</w:t>
      </w:r>
      <w:r w:rsidR="00222FFF">
        <w:t xml:space="preserve">. </w:t>
      </w:r>
      <w:r>
        <w:t>Проектная и р</w:t>
      </w:r>
      <w:r w:rsidRPr="00C94328">
        <w:t>абочая документация представляется</w:t>
      </w:r>
      <w:r>
        <w:t xml:space="preserve"> на ТЭЦ-15</w:t>
      </w:r>
      <w:r w:rsidRPr="00C94328">
        <w:t xml:space="preserve"> в электронном виде на компакт дисках в 1-м (одном) экземпляре и бумажном носит</w:t>
      </w:r>
      <w:r>
        <w:t>еле в 4-х (четырёх) экземплярах,</w:t>
      </w:r>
      <w:r w:rsidRPr="003C617A">
        <w:t xml:space="preserve"> </w:t>
      </w:r>
      <w:r w:rsidRPr="002C29E5">
        <w:t>из которых один экземпляр  основного  комплекта в сброшюрованном виде</w:t>
      </w:r>
      <w:r>
        <w:t>.</w:t>
      </w:r>
    </w:p>
    <w:p w:rsidR="00A12CA1" w:rsidRDefault="00A12CA1" w:rsidP="003202A8">
      <w:pPr>
        <w:jc w:val="both"/>
        <w:rPr>
          <w:b/>
        </w:rPr>
      </w:pPr>
    </w:p>
    <w:p w:rsidR="00E3278D" w:rsidRDefault="00081DEF" w:rsidP="003202A8">
      <w:pPr>
        <w:jc w:val="both"/>
      </w:pPr>
      <w:r>
        <w:rPr>
          <w:b/>
        </w:rPr>
        <w:t xml:space="preserve">4.1. </w:t>
      </w:r>
      <w:r w:rsidRPr="000D7B6F">
        <w:rPr>
          <w:b/>
        </w:rPr>
        <w:t>Дополнительные требования</w:t>
      </w:r>
      <w:r>
        <w:rPr>
          <w:b/>
        </w:rPr>
        <w:t xml:space="preserve"> к работам по проектированию</w:t>
      </w:r>
      <w:r w:rsidRPr="000D7B6F">
        <w:rPr>
          <w:b/>
        </w:rPr>
        <w:t>.</w:t>
      </w:r>
    </w:p>
    <w:p w:rsidR="00081DEF" w:rsidRDefault="00081DEF" w:rsidP="003202A8">
      <w:pPr>
        <w:autoSpaceDE w:val="0"/>
        <w:autoSpaceDN w:val="0"/>
        <w:adjustRightInd w:val="0"/>
        <w:jc w:val="both"/>
        <w:outlineLvl w:val="8"/>
      </w:pPr>
    </w:p>
    <w:p w:rsidR="00081DEF" w:rsidRDefault="00081DEF" w:rsidP="003202A8">
      <w:pPr>
        <w:autoSpaceDE w:val="0"/>
        <w:autoSpaceDN w:val="0"/>
        <w:adjustRightInd w:val="0"/>
        <w:jc w:val="both"/>
        <w:outlineLvl w:val="8"/>
        <w:rPr>
          <w:spacing w:val="-2"/>
        </w:rPr>
      </w:pPr>
      <w:r>
        <w:t>4.1.</w:t>
      </w:r>
      <w:r w:rsidR="00ED053C" w:rsidRPr="00ED053C">
        <w:t>1</w:t>
      </w:r>
      <w:r w:rsidR="00ED053C">
        <w:t>.</w:t>
      </w:r>
      <w:r>
        <w:t xml:space="preserve"> </w:t>
      </w:r>
      <w:r w:rsidR="00936B79" w:rsidRPr="001F38FA">
        <w:t xml:space="preserve">Выполнить </w:t>
      </w:r>
      <w:proofErr w:type="spellStart"/>
      <w:r w:rsidR="00936B79" w:rsidRPr="001F38FA">
        <w:t>предпроектное</w:t>
      </w:r>
      <w:proofErr w:type="spellEnd"/>
      <w:r w:rsidR="00936B79" w:rsidRPr="001F38FA">
        <w:t xml:space="preserve"> обследование с натурными измерениями расходов воды </w:t>
      </w:r>
      <w:r>
        <w:t>сбрасываем</w:t>
      </w:r>
      <w:r w:rsidR="00A12CA1">
        <w:t>ой</w:t>
      </w:r>
      <w:r>
        <w:t xml:space="preserve"> </w:t>
      </w:r>
      <w:r w:rsidR="00936B79" w:rsidRPr="001F38FA">
        <w:t xml:space="preserve">в </w:t>
      </w:r>
      <w:r w:rsidR="00936B79" w:rsidRPr="00081DEF">
        <w:rPr>
          <w:spacing w:val="-2"/>
        </w:rPr>
        <w:t>сливно</w:t>
      </w:r>
      <w:r>
        <w:rPr>
          <w:spacing w:val="-2"/>
        </w:rPr>
        <w:t>й</w:t>
      </w:r>
      <w:r w:rsidR="00936B79" w:rsidRPr="00081DEF">
        <w:rPr>
          <w:spacing w:val="-2"/>
        </w:rPr>
        <w:t xml:space="preserve"> канал ТЭЦ. </w:t>
      </w:r>
    </w:p>
    <w:p w:rsidR="00081DEF" w:rsidRDefault="00081DEF" w:rsidP="003202A8">
      <w:pPr>
        <w:autoSpaceDE w:val="0"/>
        <w:autoSpaceDN w:val="0"/>
        <w:adjustRightInd w:val="0"/>
        <w:jc w:val="both"/>
        <w:outlineLvl w:val="8"/>
      </w:pPr>
      <w:r>
        <w:rPr>
          <w:spacing w:val="-2"/>
        </w:rPr>
        <w:lastRenderedPageBreak/>
        <w:t>4.</w:t>
      </w:r>
      <w:r w:rsidR="00ED053C">
        <w:rPr>
          <w:spacing w:val="-2"/>
        </w:rPr>
        <w:t>1</w:t>
      </w:r>
      <w:r>
        <w:rPr>
          <w:spacing w:val="-2"/>
        </w:rPr>
        <w:t>.</w:t>
      </w:r>
      <w:r w:rsidR="00ED053C">
        <w:rPr>
          <w:spacing w:val="-2"/>
        </w:rPr>
        <w:t>2.</w:t>
      </w:r>
      <w:r>
        <w:rPr>
          <w:spacing w:val="-2"/>
        </w:rPr>
        <w:t xml:space="preserve"> </w:t>
      </w:r>
      <w:r w:rsidR="00936B79" w:rsidRPr="00081DEF">
        <w:rPr>
          <w:spacing w:val="-2"/>
        </w:rPr>
        <w:t xml:space="preserve">Определить на территории ТЭЦ место установки первичных приборов и их </w:t>
      </w:r>
      <w:r w:rsidR="00936B79" w:rsidRPr="001F38FA">
        <w:t xml:space="preserve">тип. Место и тип приборов согласовать с ТЭЦ. </w:t>
      </w:r>
    </w:p>
    <w:p w:rsidR="00936B79" w:rsidRDefault="00081DEF" w:rsidP="003202A8">
      <w:pPr>
        <w:autoSpaceDE w:val="0"/>
        <w:autoSpaceDN w:val="0"/>
        <w:adjustRightInd w:val="0"/>
        <w:jc w:val="both"/>
        <w:outlineLvl w:val="8"/>
      </w:pPr>
      <w:r>
        <w:t>4.</w:t>
      </w:r>
      <w:r w:rsidR="00ED053C">
        <w:t>1</w:t>
      </w:r>
      <w:r>
        <w:t>.</w:t>
      </w:r>
      <w:r w:rsidR="00ED053C">
        <w:t>3.</w:t>
      </w:r>
      <w:r>
        <w:t xml:space="preserve"> </w:t>
      </w:r>
      <w:r w:rsidR="00936B79" w:rsidRPr="001F38FA">
        <w:t xml:space="preserve">Рассмотреть возможность установки вторичных приборов в здании </w:t>
      </w:r>
      <w:proofErr w:type="spellStart"/>
      <w:r w:rsidR="00936B79" w:rsidRPr="001F38FA">
        <w:t>электролизерной</w:t>
      </w:r>
      <w:proofErr w:type="spellEnd"/>
      <w:r w:rsidR="00936B79" w:rsidRPr="001F38FA">
        <w:t>.</w:t>
      </w:r>
    </w:p>
    <w:p w:rsidR="00936B79" w:rsidRPr="00081DEF" w:rsidRDefault="00081DEF" w:rsidP="003202A8">
      <w:pPr>
        <w:widowControl w:val="0"/>
        <w:shd w:val="clear" w:color="auto" w:fill="FFFFFF"/>
        <w:tabs>
          <w:tab w:val="left" w:pos="653"/>
        </w:tabs>
        <w:autoSpaceDE w:val="0"/>
        <w:autoSpaceDN w:val="0"/>
        <w:adjustRightInd w:val="0"/>
        <w:spacing w:line="307" w:lineRule="exact"/>
        <w:jc w:val="both"/>
        <w:rPr>
          <w:spacing w:val="-14"/>
        </w:rPr>
      </w:pPr>
      <w:r>
        <w:rPr>
          <w:spacing w:val="-1"/>
        </w:rPr>
        <w:t>4.</w:t>
      </w:r>
      <w:r w:rsidR="00ED053C">
        <w:rPr>
          <w:spacing w:val="-1"/>
        </w:rPr>
        <w:t>1</w:t>
      </w:r>
      <w:r>
        <w:rPr>
          <w:spacing w:val="-1"/>
        </w:rPr>
        <w:t>.</w:t>
      </w:r>
      <w:r w:rsidR="00ED053C">
        <w:rPr>
          <w:spacing w:val="-1"/>
        </w:rPr>
        <w:t>4.</w:t>
      </w:r>
      <w:r>
        <w:rPr>
          <w:spacing w:val="-1"/>
        </w:rPr>
        <w:t xml:space="preserve"> Предусмотреть проектом </w:t>
      </w:r>
      <w:r w:rsidR="00936B79" w:rsidRPr="00081DEF">
        <w:rPr>
          <w:spacing w:val="-1"/>
        </w:rPr>
        <w:t xml:space="preserve"> установку приборов учёта на каждую половину сливного канала </w:t>
      </w:r>
      <w:r w:rsidR="00936B79">
        <w:t>(размер каждой из половины высота 1800 мм, ширина 1400 мм).</w:t>
      </w:r>
    </w:p>
    <w:p w:rsidR="00936B79" w:rsidRPr="00081DEF" w:rsidRDefault="00081DEF" w:rsidP="003202A8">
      <w:pPr>
        <w:widowControl w:val="0"/>
        <w:shd w:val="clear" w:color="auto" w:fill="FFFFFF"/>
        <w:tabs>
          <w:tab w:val="left" w:pos="653"/>
        </w:tabs>
        <w:autoSpaceDE w:val="0"/>
        <w:autoSpaceDN w:val="0"/>
        <w:adjustRightInd w:val="0"/>
        <w:spacing w:line="307" w:lineRule="exact"/>
        <w:jc w:val="both"/>
        <w:rPr>
          <w:spacing w:val="-12"/>
        </w:rPr>
      </w:pPr>
      <w:r>
        <w:t>4.</w:t>
      </w:r>
      <w:r w:rsidR="00ED053C">
        <w:t>1</w:t>
      </w:r>
      <w:r>
        <w:t>.</w:t>
      </w:r>
      <w:r w:rsidR="00ED053C">
        <w:t>5.</w:t>
      </w:r>
      <w:r>
        <w:t xml:space="preserve"> </w:t>
      </w:r>
      <w:r w:rsidR="00ED6ABB">
        <w:t xml:space="preserve">Предусмотреть проектом установку вторичных приборов </w:t>
      </w:r>
      <w:r w:rsidR="00936B79">
        <w:t xml:space="preserve">в отапливаемом помещении. </w:t>
      </w:r>
    </w:p>
    <w:p w:rsidR="00936B79" w:rsidRPr="00081DEF" w:rsidRDefault="00081DEF" w:rsidP="003202A8">
      <w:pPr>
        <w:widowControl w:val="0"/>
        <w:shd w:val="clear" w:color="auto" w:fill="FFFFFF"/>
        <w:tabs>
          <w:tab w:val="left" w:pos="653"/>
        </w:tabs>
        <w:autoSpaceDE w:val="0"/>
        <w:autoSpaceDN w:val="0"/>
        <w:adjustRightInd w:val="0"/>
        <w:spacing w:line="307" w:lineRule="exact"/>
        <w:jc w:val="both"/>
        <w:rPr>
          <w:spacing w:val="-14"/>
        </w:rPr>
      </w:pPr>
      <w:r>
        <w:t>4.</w:t>
      </w:r>
      <w:r w:rsidR="00ED053C">
        <w:t>1</w:t>
      </w:r>
      <w:r>
        <w:t>.</w:t>
      </w:r>
      <w:r w:rsidR="00ED053C">
        <w:t>6.</w:t>
      </w:r>
      <w:r>
        <w:t xml:space="preserve"> </w:t>
      </w:r>
      <w:r w:rsidR="00936B79">
        <w:t>Электроснабжение приборов учёта должно осуществляться от двух источников питания.</w:t>
      </w:r>
    </w:p>
    <w:p w:rsidR="00936B79" w:rsidRDefault="00081DEF" w:rsidP="003202A8">
      <w:pPr>
        <w:widowControl w:val="0"/>
        <w:shd w:val="clear" w:color="auto" w:fill="FFFFFF"/>
        <w:tabs>
          <w:tab w:val="left" w:pos="653"/>
        </w:tabs>
        <w:autoSpaceDE w:val="0"/>
        <w:autoSpaceDN w:val="0"/>
        <w:adjustRightInd w:val="0"/>
        <w:spacing w:before="5" w:line="307" w:lineRule="exact"/>
        <w:jc w:val="both"/>
      </w:pPr>
      <w:r>
        <w:t>4.</w:t>
      </w:r>
      <w:r w:rsidR="00ED053C">
        <w:t>1</w:t>
      </w:r>
      <w:r>
        <w:t>.</w:t>
      </w:r>
      <w:r w:rsidR="00ED053C">
        <w:t>7.</w:t>
      </w:r>
      <w:r>
        <w:t xml:space="preserve"> Предусмотреть проектом </w:t>
      </w:r>
      <w:r w:rsidR="00936B79">
        <w:t xml:space="preserve"> подключени</w:t>
      </w:r>
      <w:r>
        <w:t>е</w:t>
      </w:r>
      <w:r w:rsidR="00936B79">
        <w:t xml:space="preserve"> вторичных приборов к существующей системе </w:t>
      </w:r>
      <w:proofErr w:type="spellStart"/>
      <w:r w:rsidR="00936B79">
        <w:t>АСВиП</w:t>
      </w:r>
      <w:proofErr w:type="spellEnd"/>
      <w:r w:rsidR="00936B79">
        <w:t>.</w:t>
      </w:r>
    </w:p>
    <w:p w:rsidR="00ED6ABB" w:rsidRDefault="00081DEF" w:rsidP="003202A8">
      <w:pPr>
        <w:widowControl w:val="0"/>
        <w:shd w:val="clear" w:color="auto" w:fill="FFFFFF"/>
        <w:tabs>
          <w:tab w:val="left" w:pos="653"/>
        </w:tabs>
        <w:autoSpaceDE w:val="0"/>
        <w:autoSpaceDN w:val="0"/>
        <w:adjustRightInd w:val="0"/>
        <w:spacing w:before="5" w:line="307" w:lineRule="exact"/>
        <w:jc w:val="both"/>
      </w:pPr>
      <w:r>
        <w:t>4.</w:t>
      </w:r>
      <w:r w:rsidR="00ED053C">
        <w:t>1</w:t>
      </w:r>
      <w:r>
        <w:t>.</w:t>
      </w:r>
      <w:r w:rsidR="00ED053C">
        <w:t>8.</w:t>
      </w:r>
      <w:r>
        <w:t xml:space="preserve"> Проект</w:t>
      </w:r>
      <w:r w:rsidR="00ED6ABB">
        <w:t>ную</w:t>
      </w:r>
      <w:r>
        <w:t xml:space="preserve"> и рабочую документацию согласовать с </w:t>
      </w:r>
      <w:proofErr w:type="spellStart"/>
      <w:r w:rsidR="00ED6ABB">
        <w:t>Невско</w:t>
      </w:r>
      <w:proofErr w:type="spellEnd"/>
      <w:r w:rsidR="00ED6ABB">
        <w:t>-Ладожским бассейновым водным управлением (</w:t>
      </w:r>
      <w:proofErr w:type="spellStart"/>
      <w:r w:rsidR="00ED6ABB">
        <w:t>Невско</w:t>
      </w:r>
      <w:proofErr w:type="spellEnd"/>
      <w:r w:rsidR="00ED6ABB">
        <w:t xml:space="preserve">-Ладожское БВУ). </w:t>
      </w:r>
    </w:p>
    <w:p w:rsidR="00ED6ABB" w:rsidRDefault="00ED6ABB" w:rsidP="003202A8">
      <w:pPr>
        <w:widowControl w:val="0"/>
        <w:shd w:val="clear" w:color="auto" w:fill="FFFFFF"/>
        <w:tabs>
          <w:tab w:val="left" w:pos="653"/>
        </w:tabs>
        <w:autoSpaceDE w:val="0"/>
        <w:autoSpaceDN w:val="0"/>
        <w:adjustRightInd w:val="0"/>
        <w:spacing w:line="307" w:lineRule="exact"/>
        <w:jc w:val="both"/>
        <w:rPr>
          <w:spacing w:val="-3"/>
        </w:rPr>
      </w:pPr>
      <w:r>
        <w:t>4.</w:t>
      </w:r>
      <w:r w:rsidR="00ED053C">
        <w:t>1</w:t>
      </w:r>
      <w:r>
        <w:t>.</w:t>
      </w:r>
      <w:r w:rsidR="00ED053C">
        <w:t>9.</w:t>
      </w:r>
      <w:r>
        <w:t xml:space="preserve">  </w:t>
      </w:r>
      <w:r w:rsidRPr="00ED6ABB">
        <w:rPr>
          <w:spacing w:val="-3"/>
        </w:rPr>
        <w:t xml:space="preserve">Разработать паспорт на узел учёта и согласовать с </w:t>
      </w:r>
      <w:proofErr w:type="spellStart"/>
      <w:r w:rsidRPr="00ED6ABB">
        <w:rPr>
          <w:spacing w:val="-3"/>
        </w:rPr>
        <w:t>Н</w:t>
      </w:r>
      <w:r>
        <w:rPr>
          <w:spacing w:val="-3"/>
        </w:rPr>
        <w:t>евско</w:t>
      </w:r>
      <w:proofErr w:type="spellEnd"/>
      <w:r>
        <w:rPr>
          <w:spacing w:val="-3"/>
        </w:rPr>
        <w:t xml:space="preserve">-Ладожское </w:t>
      </w:r>
      <w:r w:rsidRPr="00ED6ABB">
        <w:rPr>
          <w:spacing w:val="-3"/>
        </w:rPr>
        <w:t>БВУ.</w:t>
      </w:r>
    </w:p>
    <w:p w:rsidR="0011280C" w:rsidRPr="003202A8" w:rsidRDefault="0011280C" w:rsidP="003202A8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line="307" w:lineRule="exact"/>
        <w:jc w:val="both"/>
      </w:pPr>
      <w:r>
        <w:rPr>
          <w:spacing w:val="-3"/>
        </w:rPr>
        <w:t>4.1.</w:t>
      </w:r>
      <w:r w:rsidR="00ED053C">
        <w:rPr>
          <w:spacing w:val="-3"/>
        </w:rPr>
        <w:t>10.</w:t>
      </w:r>
      <w:r>
        <w:rPr>
          <w:spacing w:val="-3"/>
        </w:rPr>
        <w:t xml:space="preserve">  </w:t>
      </w:r>
      <w:r w:rsidRPr="001F38FA">
        <w:t xml:space="preserve">Приборы учёта должны быть внесены в </w:t>
      </w:r>
      <w:proofErr w:type="spellStart"/>
      <w:r w:rsidRPr="001F38FA">
        <w:t>Госреестр</w:t>
      </w:r>
      <w:proofErr w:type="spellEnd"/>
      <w:r w:rsidRPr="001F38FA">
        <w:t xml:space="preserve"> и проходить</w:t>
      </w:r>
      <w:r w:rsidR="003202A8">
        <w:t xml:space="preserve"> поверку в</w:t>
      </w:r>
      <w:r w:rsidR="003202A8" w:rsidRPr="003202A8">
        <w:t xml:space="preserve"> </w:t>
      </w:r>
      <w:r>
        <w:t>пределах г. Санкт-Петербурга.</w:t>
      </w:r>
    </w:p>
    <w:p w:rsidR="0011280C" w:rsidRDefault="0011280C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b/>
          <w14:numSpacing w14:val="default"/>
        </w:rPr>
      </w:pPr>
    </w:p>
    <w:p w:rsidR="002F72BC" w:rsidRPr="002F72BC" w:rsidRDefault="002F72BC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b/>
          <w14:numSpacing w14:val="default"/>
        </w:rPr>
      </w:pPr>
      <w:r w:rsidRPr="002F72BC">
        <w:rPr>
          <w:b/>
          <w14:numSpacing w14:val="default"/>
        </w:rPr>
        <w:t>5. Требования к выполнению работ</w:t>
      </w:r>
      <w:r w:rsidR="0011280C">
        <w:rPr>
          <w:b/>
          <w14:numSpacing w14:val="default"/>
        </w:rPr>
        <w:t>, материалам, оборудованию</w:t>
      </w:r>
      <w:r w:rsidRPr="002F72BC">
        <w:rPr>
          <w:b/>
          <w14:numSpacing w14:val="default"/>
        </w:rPr>
        <w:t>:</w:t>
      </w:r>
    </w:p>
    <w:p w:rsidR="002F72BC" w:rsidRPr="002F72BC" w:rsidRDefault="002F72BC" w:rsidP="003202A8">
      <w:pPr>
        <w:ind w:firstLine="698"/>
        <w:jc w:val="both"/>
        <w:rPr>
          <w14:numSpacing w14:val="default"/>
        </w:rPr>
      </w:pPr>
    </w:p>
    <w:p w:rsidR="0011280C" w:rsidRDefault="0011280C" w:rsidP="003202A8">
      <w:pPr>
        <w:jc w:val="both"/>
      </w:pPr>
      <w:r>
        <w:t xml:space="preserve">5.1. </w:t>
      </w:r>
      <w:r w:rsidRPr="002C60CE">
        <w:rPr>
          <w:noProof/>
        </w:rPr>
        <w:t>Подрядчик (субподрядные организации) перед началом работ разрабатывает ППР (по МДС 12-81.2007) на отдельные виды СМР и согласовывает с ТЭЦ-15.</w:t>
      </w:r>
    </w:p>
    <w:p w:rsidR="0011280C" w:rsidRPr="0011280C" w:rsidRDefault="0011280C" w:rsidP="003202A8">
      <w:pPr>
        <w:jc w:val="both"/>
        <w:rPr>
          <w:spacing w:val="-12"/>
        </w:rPr>
      </w:pPr>
      <w:r>
        <w:t xml:space="preserve">5.2. </w:t>
      </w:r>
      <w:r w:rsidRPr="002C60CE">
        <w:rPr>
          <w:noProof/>
        </w:rPr>
        <w:t xml:space="preserve">Перед началом работ и во время производства СМР выпонить (выполнять) требования СНиП </w:t>
      </w:r>
      <w:r w:rsidRPr="002C60CE">
        <w:t xml:space="preserve">12-03-2001 "Безопасность труда в строительстве. Часть 1. Общие требования" с составлением Акта «О соответствии выполненных подготовительных работ требованиям ТБ …» и Акта-допуска.  </w:t>
      </w:r>
    </w:p>
    <w:p w:rsidR="0011280C" w:rsidRDefault="0011280C" w:rsidP="003202A8">
      <w:pPr>
        <w:jc w:val="both"/>
      </w:pPr>
      <w:r>
        <w:t>5</w:t>
      </w:r>
      <w:r w:rsidRPr="005C5431">
        <w:t>.</w:t>
      </w:r>
      <w:r>
        <w:t>3</w:t>
      </w:r>
      <w:r w:rsidRPr="005C5431">
        <w:t xml:space="preserve">. </w:t>
      </w:r>
      <w:r w:rsidRPr="003F75A8">
        <w:t>Подрядчик обязан обеспечить выполнение работ в соответствии с представленным до начала работ и согласованным Заказчиком  графиком работ.</w:t>
      </w:r>
    </w:p>
    <w:p w:rsidR="0011280C" w:rsidRPr="003F75A8" w:rsidRDefault="0011280C" w:rsidP="003202A8">
      <w:pPr>
        <w:jc w:val="both"/>
      </w:pPr>
      <w:r>
        <w:t xml:space="preserve">5.4. </w:t>
      </w:r>
      <w:r w:rsidRPr="003F75A8">
        <w:t>При выполнении работ персонал подрядной организации должен руководствоваться и выполнять требования:</w:t>
      </w:r>
    </w:p>
    <w:p w:rsidR="0011280C" w:rsidRPr="003F75A8" w:rsidRDefault="0011280C" w:rsidP="003202A8">
      <w:pPr>
        <w:jc w:val="both"/>
      </w:pPr>
      <w:r w:rsidRPr="003F75A8">
        <w:t>- 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11280C" w:rsidRPr="003F75A8" w:rsidRDefault="0011280C" w:rsidP="003202A8">
      <w:pPr>
        <w:jc w:val="both"/>
      </w:pPr>
      <w:r w:rsidRPr="003F75A8">
        <w:t>- СО 34.04.181-2003 Правил организации технического обслуживания и ремонта оборудования, зданий и сооружений эл. станций и сетей.</w:t>
      </w:r>
    </w:p>
    <w:p w:rsidR="0011280C" w:rsidRDefault="0011280C" w:rsidP="003202A8">
      <w:pPr>
        <w:jc w:val="both"/>
      </w:pPr>
      <w:r w:rsidRPr="003F75A8">
        <w:t>- СО 34.03.301-00 (РД 153-34.0-03.301-00). Правила пожарной безопасности для энергетических предприятий.</w:t>
      </w:r>
    </w:p>
    <w:p w:rsidR="0011280C" w:rsidRDefault="0011280C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b/>
          <w14:numSpacing w14:val="default"/>
        </w:rPr>
      </w:pPr>
      <w:r>
        <w:t xml:space="preserve">5.5. </w:t>
      </w:r>
      <w:r w:rsidRPr="000A54ED">
        <w:t>Произвести</w:t>
      </w:r>
      <w:r>
        <w:t xml:space="preserve"> демонтаж и</w:t>
      </w:r>
      <w:r w:rsidRPr="000A54ED">
        <w:t xml:space="preserve"> монтаж оборудования</w:t>
      </w:r>
      <w:r>
        <w:t xml:space="preserve"> и СМР</w:t>
      </w:r>
      <w:r w:rsidRPr="000A54ED">
        <w:t xml:space="preserve"> в полном соответствии с проектной документацией, Техническим заданием, нормативной документацией в указанные сроки и с надлежащим качеством.</w:t>
      </w:r>
    </w:p>
    <w:p w:rsidR="0011280C" w:rsidRPr="0011280C" w:rsidRDefault="0011280C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b/>
          <w14:numSpacing w14:val="default"/>
        </w:rPr>
      </w:pPr>
      <w:r w:rsidRPr="0011280C">
        <w:rPr>
          <w:spacing w:val="-12"/>
        </w:rPr>
        <w:t>Пуско-наладочные работы должны быть выполнены в соответствии с РД                                                                   34.20.406-94 «Правила организации пуско-наладочных работ на тепловых электростанциях».</w:t>
      </w:r>
    </w:p>
    <w:p w:rsidR="0011280C" w:rsidRDefault="0011280C" w:rsidP="003202A8">
      <w:pPr>
        <w:jc w:val="both"/>
      </w:pPr>
      <w:r>
        <w:t xml:space="preserve">5.6. </w:t>
      </w:r>
      <w:r w:rsidRPr="00A51F50">
        <w:rPr>
          <w:noProof/>
        </w:rPr>
        <w:t>Выполнять работы по наряду - допуску и по предварительно разработанному и согласованному с Заказчиком проекту производства работ. Подрядчик обязан не вмешиваться в работу действующего оборудования и оборудования, находящегося в резерве, соблюдать меры пожарной безопасности, техники безопасности и требования нормативных документов по охране окружающей среды и промсанитарии.</w:t>
      </w:r>
    </w:p>
    <w:p w:rsidR="0011280C" w:rsidRPr="000A54ED" w:rsidRDefault="0011280C" w:rsidP="003202A8">
      <w:pPr>
        <w:jc w:val="both"/>
      </w:pPr>
      <w:r>
        <w:t xml:space="preserve">5.7.  </w:t>
      </w:r>
      <w:r>
        <w:rPr>
          <w:noProof/>
        </w:rPr>
        <w:t xml:space="preserve"> </w:t>
      </w:r>
      <w:r w:rsidRPr="00FA1188">
        <w:rPr>
          <w:noProof/>
        </w:rPr>
        <w:t>Работы с использованием ГПМ, подъёмников (вышек) проводить в соответствии с «Правилами устройства безопасной эксплуатации грузоподъемных кранов» (ПБ 10-382-00) и Правил устройства и безопасной эксплуатации подъёмников (вышек) (ПБ 10-611-03) и содержать их в исправном состоянии.</w:t>
      </w:r>
    </w:p>
    <w:p w:rsidR="0011280C" w:rsidRPr="003F75A8" w:rsidRDefault="0011280C" w:rsidP="003202A8">
      <w:pPr>
        <w:jc w:val="both"/>
      </w:pPr>
      <w:r>
        <w:lastRenderedPageBreak/>
        <w:t xml:space="preserve">5.8. </w:t>
      </w:r>
      <w:r w:rsidRPr="00FA1188">
        <w:rPr>
          <w:noProof/>
        </w:rPr>
        <w:t>Работы производятся в зоне действующего оборудования. При необходимости останова оборудования для выполнения работ, необходимо согласовать время и продолжительность его останова, исходя из технологического процесса.</w:t>
      </w:r>
    </w:p>
    <w:p w:rsidR="0011280C" w:rsidRPr="00A51F50" w:rsidRDefault="0011280C" w:rsidP="003202A8">
      <w:pPr>
        <w:jc w:val="both"/>
        <w:rPr>
          <w:noProof/>
        </w:rPr>
      </w:pPr>
      <w:r>
        <w:rPr>
          <w:noProof/>
        </w:rPr>
        <w:t xml:space="preserve">5.9. </w:t>
      </w:r>
      <w:r w:rsidRPr="00C6665D">
        <w:t>Подрядчик обязан обеспечить свой персонал бытовыми передвижными вагончиками и мастерскими. Места их расположения на территории станции согласовывается с Заказчиком.</w:t>
      </w:r>
    </w:p>
    <w:p w:rsidR="0011280C" w:rsidRPr="0011280C" w:rsidRDefault="0011280C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b/>
          <w14:numSpacing w14:val="default"/>
        </w:rPr>
      </w:pPr>
      <w:r>
        <w:rPr>
          <w:noProof/>
        </w:rPr>
        <w:t>5.10.</w:t>
      </w:r>
      <w:r w:rsidRPr="0011280C">
        <w:t xml:space="preserve"> </w:t>
      </w:r>
      <w:r w:rsidRPr="00144109">
        <w:t>При ежемесячной приемке этапов работ Подрядчик предоставляет исполнительную  техническую  документацию  (исполнительные схемы,</w:t>
      </w:r>
      <w:r>
        <w:t xml:space="preserve"> чертежи,</w:t>
      </w:r>
      <w:r w:rsidRPr="00144109">
        <w:t xml:space="preserve"> акты скрытых работ,  технические акты и решения</w:t>
      </w:r>
      <w:r>
        <w:t xml:space="preserve"> и др.</w:t>
      </w:r>
      <w:r w:rsidRPr="00144109">
        <w:t>) и   ксерокопии из  журнала производства выполненных на объекте работ, в соответствии с требованиями строительных норм и правил.</w:t>
      </w:r>
    </w:p>
    <w:p w:rsidR="0011280C" w:rsidRPr="0011280C" w:rsidRDefault="0011280C" w:rsidP="003202A8">
      <w:pPr>
        <w:widowControl w:val="0"/>
        <w:shd w:val="clear" w:color="auto" w:fill="FFFFFF"/>
        <w:tabs>
          <w:tab w:val="left" w:pos="653"/>
        </w:tabs>
        <w:autoSpaceDE w:val="0"/>
        <w:autoSpaceDN w:val="0"/>
        <w:adjustRightInd w:val="0"/>
        <w:spacing w:line="307" w:lineRule="exact"/>
        <w:jc w:val="both"/>
        <w:rPr>
          <w:spacing w:val="-12"/>
        </w:rPr>
      </w:pPr>
      <w:r>
        <w:rPr>
          <w:noProof/>
        </w:rPr>
        <w:t>5</w:t>
      </w:r>
      <w:r w:rsidRPr="00FA1188">
        <w:rPr>
          <w:noProof/>
        </w:rPr>
        <w:t>.</w:t>
      </w:r>
      <w:r>
        <w:rPr>
          <w:noProof/>
        </w:rPr>
        <w:t>11</w:t>
      </w:r>
      <w:r w:rsidRPr="00FA1188">
        <w:rPr>
          <w:noProof/>
        </w:rPr>
        <w:t>.</w:t>
      </w:r>
      <w:r>
        <w:rPr>
          <w:noProof/>
        </w:rPr>
        <w:t xml:space="preserve"> </w:t>
      </w:r>
      <w:r w:rsidR="00A96AA7" w:rsidRPr="005C5431">
        <w:t>Подрядчик несёт ответственность за качество используемых при выполнении работ материалов и оборудования.</w:t>
      </w:r>
    </w:p>
    <w:p w:rsidR="0011280C" w:rsidRPr="0011280C" w:rsidRDefault="0011280C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b/>
          <w14:numSpacing w14:val="default"/>
        </w:rPr>
      </w:pPr>
      <w:r>
        <w:rPr>
          <w:noProof/>
        </w:rPr>
        <w:t xml:space="preserve">5.12. </w:t>
      </w:r>
      <w:r w:rsidR="00A96AA7" w:rsidRPr="000A54ED">
        <w:t>Произвести комплектацию оборудованием и материалами в соответствии с проектом (проектными спецификациями), произвести закупку и поставку оборудования на склад ТЭЦ-15.</w:t>
      </w:r>
    </w:p>
    <w:p w:rsidR="0011280C" w:rsidRPr="0011280C" w:rsidRDefault="0011280C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b/>
          <w14:numSpacing w14:val="default"/>
        </w:rPr>
      </w:pPr>
      <w:r>
        <w:rPr>
          <w:noProof/>
        </w:rPr>
        <w:t xml:space="preserve">5.13. </w:t>
      </w:r>
      <w:r w:rsidR="00A96AA7" w:rsidRPr="005C5431">
        <w:t>Качество применяемых материалов должно соответствовать требованиям государственных стандартов, технических условий и должно быть подтверждено соответствующими документами (сертификаты, технические паспорта и т.п.)</w:t>
      </w:r>
      <w:r w:rsidR="00A96AA7">
        <w:t>.</w:t>
      </w:r>
    </w:p>
    <w:p w:rsidR="0011280C" w:rsidRPr="003F75A8" w:rsidRDefault="0011280C" w:rsidP="003202A8">
      <w:pPr>
        <w:jc w:val="both"/>
      </w:pPr>
      <w:r>
        <w:t xml:space="preserve">5.14. </w:t>
      </w:r>
      <w:r w:rsidR="00A96AA7" w:rsidRPr="005C5431">
        <w:t>Оборудование и материалы не должны быть использованы ранее.</w:t>
      </w:r>
      <w:r w:rsidR="00A96AA7" w:rsidRPr="003F75A8">
        <w:rPr>
          <w:noProof/>
        </w:rPr>
        <w:t xml:space="preserve"> Материалы и оборудование должны быть изготовлены не ранее 20</w:t>
      </w:r>
      <w:r w:rsidR="00A96AA7">
        <w:rPr>
          <w:noProof/>
        </w:rPr>
        <w:t>11</w:t>
      </w:r>
      <w:r w:rsidR="00A96AA7" w:rsidRPr="003F75A8">
        <w:rPr>
          <w:noProof/>
        </w:rPr>
        <w:t xml:space="preserve"> г</w:t>
      </w:r>
      <w:r w:rsidR="00A96AA7">
        <w:rPr>
          <w:noProof/>
        </w:rPr>
        <w:t>ода.</w:t>
      </w:r>
    </w:p>
    <w:p w:rsidR="0011280C" w:rsidRPr="0009798B" w:rsidRDefault="0011280C" w:rsidP="003202A8">
      <w:pPr>
        <w:jc w:val="both"/>
      </w:pPr>
      <w:r>
        <w:t xml:space="preserve">5.15. </w:t>
      </w:r>
      <w:proofErr w:type="gramStart"/>
      <w:r w:rsidR="00A96AA7" w:rsidRPr="000A54ED">
        <w:t xml:space="preserve">Произвести сдачу действующего объекта представителям Заказчика, включая: сдачу полного комплекта исполнительной документации в двух экземплярах, а именно: проект с отметкой о выполнении работ согласно проекта, акты скрытых работ, перечень всех участников принимавших участие в проектировании и реконструкции с указанием  наименований </w:t>
      </w:r>
      <w:r w:rsidR="00A96AA7">
        <w:t xml:space="preserve">их организаций, адресов, </w:t>
      </w:r>
      <w:r w:rsidR="00A96AA7" w:rsidRPr="000A54ED">
        <w:t>акты приёмки ответственных конструкций, протоколы измерений, программы наладки, общие журналы работ, сертификаты и паспорта на поставляемые оборудование</w:t>
      </w:r>
      <w:proofErr w:type="gramEnd"/>
      <w:r w:rsidR="00A96AA7" w:rsidRPr="000A54ED">
        <w:t>, материалы и т.д.).</w:t>
      </w:r>
    </w:p>
    <w:p w:rsidR="00081DEF" w:rsidRPr="00A96AA7" w:rsidRDefault="0011280C" w:rsidP="003202A8">
      <w:pPr>
        <w:jc w:val="both"/>
      </w:pPr>
      <w:r>
        <w:t xml:space="preserve"> </w:t>
      </w:r>
    </w:p>
    <w:p w:rsidR="00BD5E33" w:rsidRPr="00BD5E33" w:rsidRDefault="00BD5E33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b/>
          <w14:numSpacing w14:val="default"/>
        </w:rPr>
      </w:pPr>
      <w:r w:rsidRPr="00BD5E33">
        <w:rPr>
          <w:b/>
          <w14:numSpacing w14:val="default"/>
        </w:rPr>
        <w:t>6. Требования к исполнителю.</w:t>
      </w:r>
    </w:p>
    <w:p w:rsidR="00BD5E33" w:rsidRPr="00BD5E33" w:rsidRDefault="00BD5E33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b/>
          <w14:numSpacing w14:val="default"/>
        </w:rPr>
      </w:pPr>
    </w:p>
    <w:p w:rsidR="00BD5E33" w:rsidRPr="00BD5E33" w:rsidRDefault="00BD5E33" w:rsidP="003202A8">
      <w:pPr>
        <w:tabs>
          <w:tab w:val="num" w:pos="1134"/>
        </w:tabs>
        <w:jc w:val="both"/>
      </w:pPr>
      <w:r w:rsidRPr="00BD5E33">
        <w:t xml:space="preserve">6.1. Иметь свидетельство о  допуске на </w:t>
      </w:r>
      <w:proofErr w:type="gramStart"/>
      <w:r w:rsidRPr="00BD5E33">
        <w:t>проектные</w:t>
      </w:r>
      <w:proofErr w:type="gramEnd"/>
      <w:r w:rsidRPr="00BD5E33">
        <w:t xml:space="preserve"> и СМР  по ТЗ;</w:t>
      </w:r>
    </w:p>
    <w:p w:rsidR="00BD5E33" w:rsidRPr="00BD5E33" w:rsidRDefault="00BD5E33" w:rsidP="003202A8">
      <w:pPr>
        <w:tabs>
          <w:tab w:val="num" w:pos="1134"/>
        </w:tabs>
        <w:jc w:val="both"/>
      </w:pPr>
      <w:r w:rsidRPr="00BD5E33">
        <w:t>6.2. Быть членом СРО;</w:t>
      </w:r>
    </w:p>
    <w:p w:rsidR="00BD5E33" w:rsidRPr="00BD5E33" w:rsidRDefault="00BD5E33" w:rsidP="003202A8">
      <w:pPr>
        <w:tabs>
          <w:tab w:val="num" w:pos="1134"/>
        </w:tabs>
        <w:jc w:val="both"/>
      </w:pPr>
      <w:r w:rsidRPr="00BD5E33">
        <w:t xml:space="preserve">6.3. Иметь в своём составе достаточное количество профильных специалистов по теме разрабатываемого проекта, с опытом работы в проектной организации не менее 5-ти лет.               </w:t>
      </w:r>
    </w:p>
    <w:p w:rsidR="00BD5E33" w:rsidRPr="00BD5E33" w:rsidRDefault="00BD5E33" w:rsidP="003202A8">
      <w:pPr>
        <w:tabs>
          <w:tab w:val="num" w:pos="720"/>
        </w:tabs>
        <w:jc w:val="both"/>
      </w:pPr>
      <w:r w:rsidRPr="00BD5E33">
        <w:t xml:space="preserve">6.4. Гарантировать соответствие разработанной проектной и рабочей документации государственным стандартам, нормам, правилам и инструкциям. </w:t>
      </w:r>
    </w:p>
    <w:p w:rsidR="00BD5E33" w:rsidRPr="00BD5E33" w:rsidRDefault="00BD5E33" w:rsidP="003202A8">
      <w:pPr>
        <w:tabs>
          <w:tab w:val="num" w:pos="720"/>
        </w:tabs>
        <w:jc w:val="both"/>
      </w:pPr>
      <w:r w:rsidRPr="00BD5E33">
        <w:t>6.5.  Наличие достаточного количества профессиональных кадров и аттестованного персонала на выполнение вышеуказанных работ.</w:t>
      </w:r>
    </w:p>
    <w:p w:rsidR="00BD5E33" w:rsidRPr="00BD5E33" w:rsidRDefault="00BD5E33" w:rsidP="003202A8">
      <w:pPr>
        <w:tabs>
          <w:tab w:val="num" w:pos="720"/>
        </w:tabs>
        <w:jc w:val="both"/>
      </w:pPr>
      <w:r w:rsidRPr="00BD5E33">
        <w:t>6.6. Наличие у лиц, допущенных к производству работ, профессиональной подготовки, подтвержденной свидетельствами (сертификатами) на право производства работ.</w:t>
      </w:r>
    </w:p>
    <w:p w:rsidR="00BD5E33" w:rsidRPr="00BD5E33" w:rsidRDefault="00BD5E33" w:rsidP="003202A8">
      <w:pPr>
        <w:tabs>
          <w:tab w:val="num" w:pos="720"/>
        </w:tabs>
        <w:jc w:val="both"/>
      </w:pPr>
      <w:r w:rsidRPr="00BD5E33">
        <w:t>6.7. Монтаж должен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работ.</w:t>
      </w:r>
    </w:p>
    <w:p w:rsidR="00BD5E33" w:rsidRPr="00BD5E33" w:rsidRDefault="00BD5E33" w:rsidP="003202A8">
      <w:pPr>
        <w:tabs>
          <w:tab w:val="num" w:pos="720"/>
        </w:tabs>
        <w:jc w:val="both"/>
      </w:pPr>
      <w:r w:rsidRPr="00BD5E33">
        <w:t xml:space="preserve"> Специалисты должны пройти проверку знаний Правил, Норм и Инструкций, регламентирующих выполнение работ и контроль качества в порядке, установленном </w:t>
      </w:r>
      <w:proofErr w:type="spellStart"/>
      <w:r w:rsidRPr="00BD5E33">
        <w:t>Ростехнадзором</w:t>
      </w:r>
      <w:proofErr w:type="spellEnd"/>
      <w:r w:rsidRPr="00BD5E33">
        <w:t xml:space="preserve"> России.</w:t>
      </w:r>
    </w:p>
    <w:p w:rsidR="004C7E20" w:rsidRDefault="004C7E20" w:rsidP="003202A8">
      <w:pPr>
        <w:tabs>
          <w:tab w:val="num" w:pos="1134"/>
        </w:tabs>
        <w:jc w:val="both"/>
        <w:rPr>
          <w:b/>
        </w:rPr>
      </w:pPr>
    </w:p>
    <w:p w:rsidR="00BD5E33" w:rsidRPr="008606FA" w:rsidRDefault="00BD5E33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b/>
        </w:rPr>
      </w:pPr>
      <w:bookmarkStart w:id="0" w:name="_Toc463247966"/>
      <w:r>
        <w:rPr>
          <w:b/>
        </w:rPr>
        <w:t xml:space="preserve">7. </w:t>
      </w:r>
      <w:r w:rsidRPr="008606FA">
        <w:rPr>
          <w:b/>
        </w:rPr>
        <w:t>Этапы и сроки выполнения работ.</w:t>
      </w:r>
    </w:p>
    <w:p w:rsidR="00BD5E33" w:rsidRDefault="00BD5E33" w:rsidP="003202A8">
      <w:pPr>
        <w:tabs>
          <w:tab w:val="num" w:pos="1080"/>
        </w:tabs>
        <w:jc w:val="both"/>
      </w:pPr>
    </w:p>
    <w:p w:rsidR="00BD5E33" w:rsidRPr="00BC14BC" w:rsidRDefault="00BD5E33" w:rsidP="003202A8">
      <w:pPr>
        <w:tabs>
          <w:tab w:val="num" w:pos="1080"/>
        </w:tabs>
        <w:jc w:val="both"/>
      </w:pPr>
      <w:r>
        <w:t xml:space="preserve">7.1. </w:t>
      </w:r>
      <w:r w:rsidRPr="00BC14BC">
        <w:t xml:space="preserve">Выполнение </w:t>
      </w:r>
      <w:proofErr w:type="spellStart"/>
      <w:r w:rsidRPr="00BC14BC">
        <w:t>предпроектного</w:t>
      </w:r>
      <w:proofErr w:type="spellEnd"/>
      <w:r w:rsidRPr="00BC14BC">
        <w:t xml:space="preserve"> обследования, подготовка исходных данных для проектирования, разработка Технического задания на проектирова</w:t>
      </w:r>
      <w:r>
        <w:t>ние и согласование с Заказчиком по согласованному графику к договору.</w:t>
      </w:r>
    </w:p>
    <w:p w:rsidR="008B362D" w:rsidRDefault="00BD5E33" w:rsidP="003202A8">
      <w:pPr>
        <w:tabs>
          <w:tab w:val="num" w:pos="1080"/>
        </w:tabs>
        <w:jc w:val="both"/>
      </w:pPr>
      <w:r>
        <w:lastRenderedPageBreak/>
        <w:t xml:space="preserve">7.2. </w:t>
      </w:r>
      <w:r w:rsidRPr="00BC14BC">
        <w:t>Выполнение проектной</w:t>
      </w:r>
      <w:r w:rsidR="008B362D">
        <w:t xml:space="preserve"> и</w:t>
      </w:r>
      <w:r w:rsidRPr="00BC14BC">
        <w:t xml:space="preserve"> </w:t>
      </w:r>
      <w:r w:rsidR="008B362D" w:rsidRPr="00BC14BC">
        <w:t xml:space="preserve">рабочей </w:t>
      </w:r>
      <w:r w:rsidRPr="00BC14BC">
        <w:t>документации на выполнение комплекса работ</w:t>
      </w:r>
      <w:r>
        <w:t xml:space="preserve"> по</w:t>
      </w:r>
      <w:r w:rsidRPr="00BC14BC">
        <w:t xml:space="preserve"> </w:t>
      </w:r>
      <w:r>
        <w:t>«</w:t>
      </w:r>
      <w:r w:rsidR="008B362D" w:rsidRPr="008B362D">
        <w:t>Установку узла учёта сточных вод в р. Красненькую (ПИР, поставка, СМР)</w:t>
      </w:r>
      <w:r>
        <w:t xml:space="preserve">» </w:t>
      </w:r>
      <w:r w:rsidRPr="00BC14BC">
        <w:t xml:space="preserve">проведение </w:t>
      </w:r>
      <w:r>
        <w:t>согласований по согласованному графику к договору.</w:t>
      </w:r>
      <w:r w:rsidRPr="00BC14BC">
        <w:t xml:space="preserve"> </w:t>
      </w:r>
    </w:p>
    <w:p w:rsidR="00BD5E33" w:rsidRDefault="00BD5E33" w:rsidP="003202A8">
      <w:pPr>
        <w:tabs>
          <w:tab w:val="num" w:pos="1080"/>
        </w:tabs>
        <w:jc w:val="both"/>
      </w:pPr>
      <w:r>
        <w:t xml:space="preserve">7.3. </w:t>
      </w:r>
      <w:r w:rsidRPr="00BC14BC">
        <w:t>Поставка необходимого оборудования и материалов согласно проектной спецификации</w:t>
      </w:r>
      <w:r>
        <w:t xml:space="preserve"> по согласованному графику к договору. </w:t>
      </w:r>
    </w:p>
    <w:p w:rsidR="00BD5E33" w:rsidRPr="00BC14BC" w:rsidRDefault="00BD5E33" w:rsidP="003202A8">
      <w:pPr>
        <w:tabs>
          <w:tab w:val="num" w:pos="1080"/>
        </w:tabs>
        <w:jc w:val="both"/>
      </w:pPr>
      <w:r>
        <w:t xml:space="preserve">7.4. </w:t>
      </w:r>
      <w:r w:rsidRPr="00BC14BC">
        <w:t>Демонтажные, монтажные работы</w:t>
      </w:r>
      <w:r>
        <w:t>, СМР, ПНР по</w:t>
      </w:r>
      <w:r w:rsidRPr="00BC14BC">
        <w:t xml:space="preserve"> </w:t>
      </w:r>
      <w:r>
        <w:t>согласованному графику к договору.</w:t>
      </w:r>
    </w:p>
    <w:bookmarkEnd w:id="0"/>
    <w:p w:rsidR="00BD5E33" w:rsidRPr="005F0667" w:rsidRDefault="00BD5E33" w:rsidP="003202A8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Verdana" w:hAnsi="Verdana"/>
          <w:color w:val="000000"/>
          <w:sz w:val="21"/>
          <w:szCs w:val="21"/>
        </w:rPr>
      </w:pPr>
    </w:p>
    <w:p w:rsidR="00BD5E33" w:rsidRPr="00934CC0" w:rsidRDefault="00BD5E33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b/>
        </w:rPr>
      </w:pPr>
      <w:bookmarkStart w:id="1" w:name="_Toc463247967"/>
      <w:r w:rsidRPr="00934CC0">
        <w:rPr>
          <w:b/>
        </w:rPr>
        <w:t>8. Требования к приёмке.</w:t>
      </w:r>
    </w:p>
    <w:p w:rsidR="00BD5E33" w:rsidRDefault="00BD5E33" w:rsidP="003202A8">
      <w:pPr>
        <w:tabs>
          <w:tab w:val="num" w:pos="1080"/>
        </w:tabs>
        <w:jc w:val="both"/>
      </w:pPr>
    </w:p>
    <w:p w:rsidR="00BD5E33" w:rsidRPr="00934CC0" w:rsidRDefault="00BD5E33" w:rsidP="003202A8">
      <w:pPr>
        <w:tabs>
          <w:tab w:val="num" w:pos="1080"/>
        </w:tabs>
        <w:jc w:val="both"/>
      </w:pPr>
      <w:r w:rsidRPr="00934CC0">
        <w:t>8.1. Сдача-приёмка работ осуществляется в соответствии с график</w:t>
      </w:r>
      <w:r>
        <w:t>ами</w:t>
      </w:r>
      <w:r w:rsidRPr="00934CC0">
        <w:t xml:space="preserve"> производства работ.</w:t>
      </w:r>
    </w:p>
    <w:p w:rsidR="00BD5E33" w:rsidRPr="00934CC0" w:rsidRDefault="00BD5E33" w:rsidP="003202A8">
      <w:pPr>
        <w:tabs>
          <w:tab w:val="num" w:pos="1080"/>
        </w:tabs>
        <w:jc w:val="both"/>
      </w:pPr>
      <w:r>
        <w:t xml:space="preserve">8.2. </w:t>
      </w:r>
      <w:r w:rsidRPr="00934CC0">
        <w:t>Подрядчик обязан уведомлять в письменной форме Заказчика о сдаче работ, скрываемых последующими работами (т.е. работ, приёмка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приёмки Заказчиком, Подрядчик обязан за свой счёт вскрыть и предъявить Заказчику любую, указанную Заказчиком часть, либо весь объём скрытых работ, с последующим восстановлением вскрытых объёмов работ за счёт Подрядчика. Приёмка Заказчиком скрытых работ оформляется сторонами актом сдачи - приёмки скрытых работ.</w:t>
      </w:r>
    </w:p>
    <w:p w:rsidR="00BD5E33" w:rsidRPr="0009798B" w:rsidRDefault="00BD5E33" w:rsidP="003202A8">
      <w:pPr>
        <w:tabs>
          <w:tab w:val="num" w:pos="1080"/>
        </w:tabs>
        <w:jc w:val="both"/>
      </w:pPr>
      <w:r>
        <w:t xml:space="preserve">8.3. </w:t>
      </w:r>
      <w:r w:rsidRPr="00934CC0">
        <w:t>Приёмка должна осуществляться в соответствии с требованиями НТД</w:t>
      </w:r>
      <w:r>
        <w:t xml:space="preserve"> и условиями договора</w:t>
      </w:r>
      <w:r w:rsidRPr="00934CC0">
        <w:t>.</w:t>
      </w:r>
    </w:p>
    <w:p w:rsidR="00BD5E33" w:rsidRPr="00EF7E32" w:rsidRDefault="00BD5E33" w:rsidP="003202A8">
      <w:pPr>
        <w:tabs>
          <w:tab w:val="num" w:pos="1080"/>
        </w:tabs>
        <w:jc w:val="both"/>
      </w:pPr>
      <w:r>
        <w:t xml:space="preserve">8.4. </w:t>
      </w:r>
      <w:r w:rsidRPr="00934CC0">
        <w:t xml:space="preserve">Сдача объекта в эксплуатацию после технического перевооружения должна производиться в соответствии с РД 34.20.401-83 «Правила приемки в эксплуатацию </w:t>
      </w:r>
      <w:proofErr w:type="spellStart"/>
      <w:r w:rsidRPr="00934CC0">
        <w:t>энергообъектов</w:t>
      </w:r>
      <w:proofErr w:type="spellEnd"/>
      <w:r w:rsidRPr="00934CC0">
        <w:t xml:space="preserve"> электростанции, электрических и тепловых сетей после технического </w:t>
      </w:r>
    </w:p>
    <w:p w:rsidR="00BD5E33" w:rsidRPr="00934CC0" w:rsidRDefault="00BD5E33" w:rsidP="003202A8">
      <w:pPr>
        <w:tabs>
          <w:tab w:val="num" w:pos="1080"/>
        </w:tabs>
        <w:jc w:val="both"/>
      </w:pPr>
      <w:r w:rsidRPr="00934CC0">
        <w:t>перевооружения», СНиП 3.01.04-87 «Приемка в эксплуатацию законченных строительством объектов», РД 34.35.412-88 «Правила приёмки в эксплуатацию из монтажа и наладки систем управления технологическими процессами тепловых электрических станций».</w:t>
      </w:r>
    </w:p>
    <w:p w:rsidR="00BD5E33" w:rsidRPr="00934CC0" w:rsidRDefault="00BD5E33" w:rsidP="003202A8">
      <w:pPr>
        <w:tabs>
          <w:tab w:val="num" w:pos="1080"/>
        </w:tabs>
        <w:jc w:val="both"/>
      </w:pPr>
      <w:r>
        <w:t xml:space="preserve">8.5. </w:t>
      </w:r>
      <w:r w:rsidRPr="00934CC0">
        <w:t>Недостатки работ, обнаруженные в ходе приёмки или выявленные в период гарантийной эксплуатации объекта, фиксируются в соответствующем акте, подписываемом представителями Заказчика и Подрядчика с указанием срока и порядка их устранения.</w:t>
      </w:r>
    </w:p>
    <w:p w:rsidR="00BD5E33" w:rsidRPr="00934CC0" w:rsidRDefault="00BD5E33" w:rsidP="003202A8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</w:pPr>
    </w:p>
    <w:p w:rsidR="00BD5E33" w:rsidRPr="00934CC0" w:rsidRDefault="00BD5E33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b/>
        </w:rPr>
      </w:pPr>
      <w:r w:rsidRPr="00934CC0">
        <w:rPr>
          <w:b/>
        </w:rPr>
        <w:t>9. Документация, предъявляемая заказчику.</w:t>
      </w:r>
    </w:p>
    <w:p w:rsidR="00BD5E33" w:rsidRDefault="00BD5E33" w:rsidP="003202A8">
      <w:pPr>
        <w:shd w:val="clear" w:color="auto" w:fill="FFFFFF"/>
        <w:tabs>
          <w:tab w:val="left" w:pos="-284"/>
        </w:tabs>
        <w:jc w:val="both"/>
        <w:rPr>
          <w:rFonts w:ascii="Verdana" w:hAnsi="Verdana"/>
          <w:sz w:val="21"/>
          <w:szCs w:val="21"/>
        </w:rPr>
      </w:pPr>
    </w:p>
    <w:p w:rsidR="00BD5E33" w:rsidRPr="00934CC0" w:rsidRDefault="00BD5E33" w:rsidP="003202A8">
      <w:pPr>
        <w:shd w:val="clear" w:color="auto" w:fill="FFFFFF"/>
        <w:tabs>
          <w:tab w:val="left" w:pos="-284"/>
        </w:tabs>
        <w:jc w:val="both"/>
      </w:pPr>
      <w:r w:rsidRPr="00934CC0">
        <w:t>Исполнитель предъявляет Заказчику:</w:t>
      </w:r>
    </w:p>
    <w:p w:rsidR="00BD5E33" w:rsidRPr="00934CC0" w:rsidRDefault="00BD5E33" w:rsidP="003202A8">
      <w:pPr>
        <w:ind w:left="284"/>
        <w:jc w:val="both"/>
      </w:pPr>
      <w:r>
        <w:t xml:space="preserve">- </w:t>
      </w:r>
      <w:r w:rsidRPr="00934CC0">
        <w:t>Перечень организаций, участвовавших в про</w:t>
      </w:r>
      <w:r w:rsidR="003202A8">
        <w:t>изводстве строительно-монтажных</w:t>
      </w:r>
      <w:r w:rsidR="003202A8" w:rsidRPr="003202A8">
        <w:t xml:space="preserve"> </w:t>
      </w:r>
      <w:r w:rsidRPr="00934CC0">
        <w:t>работ, фамилии ИТР, ответственных за выполнение этих работ.</w:t>
      </w:r>
    </w:p>
    <w:p w:rsidR="00BD5E33" w:rsidRPr="00934CC0" w:rsidRDefault="00BD5E33" w:rsidP="003202A8">
      <w:pPr>
        <w:ind w:left="284"/>
        <w:jc w:val="both"/>
      </w:pPr>
      <w:r>
        <w:t xml:space="preserve">- </w:t>
      </w:r>
      <w:r w:rsidRPr="00934CC0">
        <w:t>Календарны</w:t>
      </w:r>
      <w:r w:rsidR="008B362D">
        <w:t>е</w:t>
      </w:r>
      <w:r w:rsidRPr="00934CC0">
        <w:t xml:space="preserve"> план</w:t>
      </w:r>
      <w:r w:rsidR="008B362D">
        <w:t>ы</w:t>
      </w:r>
      <w:r w:rsidRPr="00934CC0">
        <w:t xml:space="preserve"> выполнения работ</w:t>
      </w:r>
      <w:r w:rsidR="008B362D">
        <w:t xml:space="preserve"> по проектированию и СМР</w:t>
      </w:r>
      <w:r w:rsidRPr="00934CC0">
        <w:t>.</w:t>
      </w:r>
    </w:p>
    <w:p w:rsidR="00BD5E33" w:rsidRPr="00934CC0" w:rsidRDefault="00BD5E33" w:rsidP="003202A8">
      <w:pPr>
        <w:ind w:left="284"/>
        <w:jc w:val="both"/>
      </w:pPr>
      <w:r>
        <w:t xml:space="preserve">- </w:t>
      </w:r>
      <w:r w:rsidRPr="00934CC0">
        <w:t>План-график ввода системы в эксплуатацию.</w:t>
      </w:r>
    </w:p>
    <w:p w:rsidR="00BD5E33" w:rsidRPr="00934CC0" w:rsidRDefault="00BD5E33" w:rsidP="003202A8">
      <w:pPr>
        <w:ind w:left="284"/>
        <w:jc w:val="both"/>
      </w:pPr>
      <w:r>
        <w:t xml:space="preserve">- </w:t>
      </w:r>
      <w:r w:rsidRPr="00934CC0">
        <w:t>Техническое задание на проектирование.</w:t>
      </w:r>
    </w:p>
    <w:p w:rsidR="00BD5E33" w:rsidRPr="00934CC0" w:rsidRDefault="00BD5E33" w:rsidP="003202A8">
      <w:pPr>
        <w:ind w:left="284"/>
        <w:jc w:val="both"/>
      </w:pPr>
      <w:r>
        <w:t xml:space="preserve">- </w:t>
      </w:r>
      <w:r w:rsidRPr="00934CC0">
        <w:t xml:space="preserve">Документацию </w:t>
      </w:r>
      <w:r w:rsidR="008B362D">
        <w:t xml:space="preserve">проекта и </w:t>
      </w:r>
      <w:r w:rsidRPr="00934CC0">
        <w:t>рабочего проекта.</w:t>
      </w:r>
    </w:p>
    <w:p w:rsidR="00BD5E33" w:rsidRPr="00934CC0" w:rsidRDefault="00BD5E33" w:rsidP="003202A8">
      <w:pPr>
        <w:ind w:left="284"/>
        <w:jc w:val="both"/>
      </w:pPr>
      <w:r>
        <w:t>- Согласование</w:t>
      </w:r>
      <w:r w:rsidRPr="00934CC0">
        <w:t xml:space="preserve"> проектной документации.</w:t>
      </w:r>
    </w:p>
    <w:p w:rsidR="00BD5E33" w:rsidRPr="00934CC0" w:rsidRDefault="00BD5E33" w:rsidP="003202A8">
      <w:pPr>
        <w:ind w:left="284"/>
        <w:jc w:val="both"/>
      </w:pPr>
      <w:r>
        <w:t xml:space="preserve">- </w:t>
      </w:r>
      <w:r w:rsidRPr="00934CC0">
        <w:t>Исполнительную документацию</w:t>
      </w:r>
      <w:r>
        <w:t xml:space="preserve"> в 2-х экз</w:t>
      </w:r>
      <w:r w:rsidRPr="00934CC0">
        <w:t>.</w:t>
      </w:r>
      <w:r>
        <w:t>, одна из них копия.</w:t>
      </w:r>
    </w:p>
    <w:p w:rsidR="00BD5E33" w:rsidRPr="00934CC0" w:rsidRDefault="00725519" w:rsidP="003202A8">
      <w:pPr>
        <w:ind w:left="284"/>
        <w:jc w:val="both"/>
      </w:pPr>
      <w:r>
        <w:t>-</w:t>
      </w:r>
      <w:r w:rsidR="00BD5E33" w:rsidRPr="00934CC0">
        <w:t xml:space="preserve">Сертификаты и технические паспорта на </w:t>
      </w:r>
      <w:proofErr w:type="gramStart"/>
      <w:r w:rsidR="00BD5E33" w:rsidRPr="00934CC0">
        <w:t>оборудование</w:t>
      </w:r>
      <w:proofErr w:type="gramEnd"/>
      <w:r w:rsidR="00BD5E33" w:rsidRPr="00934CC0">
        <w:t xml:space="preserve"> и материалы, </w:t>
      </w:r>
      <w:r w:rsidR="008B362D">
        <w:t xml:space="preserve">  </w:t>
      </w:r>
      <w:r w:rsidR="00BD5E33" w:rsidRPr="00934CC0">
        <w:t>конструкции, детали и узлы оборудования.</w:t>
      </w:r>
    </w:p>
    <w:p w:rsidR="00BD5E33" w:rsidRPr="00934CC0" w:rsidRDefault="00BD5E33" w:rsidP="003202A8">
      <w:pPr>
        <w:ind w:left="284"/>
        <w:jc w:val="both"/>
      </w:pPr>
      <w:r>
        <w:t xml:space="preserve">- </w:t>
      </w:r>
      <w:r w:rsidRPr="00934CC0">
        <w:t xml:space="preserve">Акты скрытых работ и промежуточной приемки отдельных узлов и </w:t>
      </w:r>
      <w:r w:rsidR="008B362D">
        <w:t xml:space="preserve">   </w:t>
      </w:r>
      <w:r w:rsidRPr="00934CC0">
        <w:t>конструкций.</w:t>
      </w:r>
    </w:p>
    <w:p w:rsidR="00BD5E33" w:rsidRPr="00934CC0" w:rsidRDefault="00BD5E33" w:rsidP="003202A8">
      <w:pPr>
        <w:ind w:left="284"/>
        <w:jc w:val="both"/>
      </w:pPr>
      <w:r>
        <w:t xml:space="preserve">- </w:t>
      </w:r>
      <w:r w:rsidRPr="00934CC0">
        <w:t>Акты о приемки после индивидуальных испытаний оборудования, схем и систем.</w:t>
      </w:r>
    </w:p>
    <w:p w:rsidR="00BD5E33" w:rsidRDefault="00BD5E33" w:rsidP="003202A8">
      <w:pPr>
        <w:ind w:left="284"/>
        <w:jc w:val="both"/>
      </w:pPr>
      <w:r>
        <w:t xml:space="preserve">- </w:t>
      </w:r>
      <w:r w:rsidRPr="00934CC0">
        <w:t>Акты о сдаче-приёмке выполненных работ установленной формы.</w:t>
      </w:r>
    </w:p>
    <w:p w:rsidR="00BD5E33" w:rsidRPr="005F0667" w:rsidRDefault="00BD5E33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ind w:left="284"/>
        <w:jc w:val="both"/>
        <w:rPr>
          <w:rFonts w:ascii="Verdana" w:hAnsi="Verdana"/>
          <w:sz w:val="21"/>
          <w:szCs w:val="21"/>
        </w:rPr>
      </w:pPr>
    </w:p>
    <w:p w:rsidR="00BD5E33" w:rsidRPr="00934CC0" w:rsidRDefault="00BD5E33" w:rsidP="003202A8">
      <w:pPr>
        <w:widowControl w:val="0"/>
        <w:shd w:val="clear" w:color="auto" w:fill="FFFFFF"/>
        <w:tabs>
          <w:tab w:val="left" w:pos="-284"/>
        </w:tabs>
        <w:autoSpaceDE w:val="0"/>
        <w:autoSpaceDN w:val="0"/>
        <w:adjustRightInd w:val="0"/>
        <w:jc w:val="both"/>
        <w:rPr>
          <w:b/>
        </w:rPr>
      </w:pPr>
      <w:r w:rsidRPr="00934CC0">
        <w:rPr>
          <w:b/>
        </w:rPr>
        <w:t>10. Гарантия исполнителя работ.</w:t>
      </w:r>
    </w:p>
    <w:p w:rsidR="00BD5E33" w:rsidRDefault="00BD5E33" w:rsidP="003202A8">
      <w:pPr>
        <w:tabs>
          <w:tab w:val="num" w:pos="1080"/>
        </w:tabs>
        <w:jc w:val="both"/>
      </w:pPr>
    </w:p>
    <w:p w:rsidR="00BD5E33" w:rsidRPr="00934CC0" w:rsidRDefault="00BD5E33" w:rsidP="003202A8">
      <w:pPr>
        <w:tabs>
          <w:tab w:val="num" w:pos="1080"/>
        </w:tabs>
        <w:jc w:val="both"/>
      </w:pPr>
      <w:r>
        <w:t xml:space="preserve"> </w:t>
      </w:r>
      <w:r w:rsidRPr="00934CC0">
        <w:t>Исполнитель должен гарантировать:</w:t>
      </w:r>
    </w:p>
    <w:p w:rsidR="00BD5E33" w:rsidRPr="00934CC0" w:rsidRDefault="003202A8" w:rsidP="003202A8">
      <w:pPr>
        <w:ind w:left="284"/>
        <w:jc w:val="both"/>
      </w:pPr>
      <w:r>
        <w:lastRenderedPageBreak/>
        <w:t>-</w:t>
      </w:r>
      <w:r w:rsidRPr="003202A8">
        <w:t xml:space="preserve"> </w:t>
      </w:r>
      <w:r w:rsidR="00BD5E33" w:rsidRPr="00934CC0">
        <w:t xml:space="preserve">Надлежащее качество работ в полном объёме в соответствии с проектной </w:t>
      </w:r>
      <w:r w:rsidR="00BD5E33" w:rsidRPr="00EF282E">
        <w:t xml:space="preserve">  </w:t>
      </w:r>
      <w:r w:rsidR="00BD5E33" w:rsidRPr="00934CC0">
        <w:t>документацией и действующей нормативно-технической документацией.</w:t>
      </w:r>
    </w:p>
    <w:p w:rsidR="00BD5E33" w:rsidRPr="00934CC0" w:rsidRDefault="00BD5E33" w:rsidP="003202A8">
      <w:pPr>
        <w:ind w:left="284"/>
        <w:jc w:val="both"/>
      </w:pPr>
      <w:r>
        <w:t xml:space="preserve">- </w:t>
      </w:r>
      <w:r w:rsidRPr="00934CC0">
        <w:t>Выполнение всех работ в установленные сроки.</w:t>
      </w:r>
    </w:p>
    <w:p w:rsidR="00BD5E33" w:rsidRPr="00934CC0" w:rsidRDefault="00BD5E33" w:rsidP="003202A8">
      <w:pPr>
        <w:ind w:left="284"/>
        <w:jc w:val="both"/>
      </w:pPr>
      <w:r>
        <w:t xml:space="preserve">- </w:t>
      </w:r>
      <w:r w:rsidRPr="00934CC0">
        <w:t>Возмещение Заказчику причинённых убытко</w:t>
      </w:r>
      <w:r w:rsidR="003202A8">
        <w:t>в при обнаружении недостатков в</w:t>
      </w:r>
      <w:r w:rsidR="003202A8" w:rsidRPr="003202A8">
        <w:t xml:space="preserve"> </w:t>
      </w:r>
      <w:r w:rsidRPr="00934CC0">
        <w:t>процессе гарантийной эксплуатации объекта.</w:t>
      </w:r>
    </w:p>
    <w:p w:rsidR="00BD5E33" w:rsidRDefault="00BD5E33" w:rsidP="003202A8">
      <w:pPr>
        <w:ind w:left="284"/>
        <w:jc w:val="both"/>
      </w:pPr>
      <w:r>
        <w:t xml:space="preserve">- </w:t>
      </w:r>
      <w:r w:rsidRPr="00934CC0">
        <w:t>Исполнитель несёт ответственность перед Заказчик</w:t>
      </w:r>
      <w:r w:rsidR="003202A8">
        <w:t>ом за причинённый своими</w:t>
      </w:r>
      <w:r w:rsidR="003202A8" w:rsidRPr="003202A8">
        <w:t xml:space="preserve"> </w:t>
      </w:r>
      <w:r w:rsidRPr="00934CC0">
        <w:t xml:space="preserve">действиями или бездействиями ущерб оборудованию и зданиям Заказчика в </w:t>
      </w:r>
      <w:r w:rsidR="00A96AA7">
        <w:t xml:space="preserve">   </w:t>
      </w:r>
      <w:r w:rsidRPr="00934CC0">
        <w:t>размере затрат на восстановление.</w:t>
      </w:r>
    </w:p>
    <w:p w:rsidR="00D65440" w:rsidRPr="00934CC0" w:rsidRDefault="00D65440" w:rsidP="003202A8">
      <w:pPr>
        <w:ind w:left="284"/>
        <w:jc w:val="both"/>
      </w:pPr>
      <w:r>
        <w:t>- Срок гарантии установленного оборудования должен составлять 24 месяца с   момента ввода объекта в эксплуатацию.</w:t>
      </w:r>
    </w:p>
    <w:p w:rsidR="00D65440" w:rsidRDefault="00BD5E33" w:rsidP="003202A8">
      <w:pPr>
        <w:ind w:left="284"/>
        <w:jc w:val="both"/>
      </w:pPr>
      <w:r>
        <w:t xml:space="preserve">- </w:t>
      </w:r>
      <w:r w:rsidRPr="00934CC0">
        <w:t xml:space="preserve">Срок гарантии выполненных работ устанавливается продолжительностью не </w:t>
      </w:r>
      <w:r w:rsidR="00A96AA7">
        <w:t xml:space="preserve">   </w:t>
      </w:r>
      <w:r w:rsidRPr="00934CC0">
        <w:t xml:space="preserve">менее </w:t>
      </w:r>
      <w:r w:rsidRPr="00EF282E">
        <w:t xml:space="preserve">  </w:t>
      </w:r>
      <w:r w:rsidR="00D65440" w:rsidRPr="00D65440">
        <w:t>5-</w:t>
      </w:r>
      <w:r w:rsidR="00D65440">
        <w:t>пяти лет</w:t>
      </w:r>
      <w:r w:rsidRPr="00934CC0">
        <w:t xml:space="preserve"> с момента </w:t>
      </w:r>
      <w:proofErr w:type="gramStart"/>
      <w:r w:rsidRPr="00934CC0">
        <w:t>подписания акта приемки результата работ</w:t>
      </w:r>
      <w:proofErr w:type="gramEnd"/>
      <w:r w:rsidR="003202A8">
        <w:t xml:space="preserve"> и </w:t>
      </w:r>
      <w:r w:rsidR="00D65440">
        <w:t xml:space="preserve">передачи объекта в промышленную эксплуатацию. </w:t>
      </w:r>
    </w:p>
    <w:p w:rsidR="00BD5E33" w:rsidRPr="005F0667" w:rsidRDefault="00D65440" w:rsidP="003202A8">
      <w:pPr>
        <w:ind w:left="284"/>
        <w:jc w:val="both"/>
        <w:rPr>
          <w:rFonts w:ascii="Verdana" w:hAnsi="Verdana"/>
          <w:sz w:val="21"/>
          <w:szCs w:val="21"/>
        </w:rPr>
      </w:pPr>
      <w:r>
        <w:t xml:space="preserve">   </w:t>
      </w:r>
    </w:p>
    <w:p w:rsidR="00BD5E33" w:rsidRPr="005F0667" w:rsidRDefault="00BD5E33" w:rsidP="00BD5E33">
      <w:pPr>
        <w:shd w:val="clear" w:color="auto" w:fill="FFFFFF"/>
        <w:tabs>
          <w:tab w:val="left" w:pos="-284"/>
        </w:tabs>
        <w:ind w:left="780"/>
        <w:jc w:val="both"/>
        <w:rPr>
          <w:rFonts w:ascii="Verdana" w:hAnsi="Verdana"/>
          <w:sz w:val="21"/>
          <w:szCs w:val="21"/>
        </w:rPr>
      </w:pPr>
    </w:p>
    <w:bookmarkEnd w:id="1"/>
    <w:p w:rsidR="00BD5E33" w:rsidRDefault="00BD5E33" w:rsidP="00BD5E33">
      <w:r w:rsidRPr="001A342F">
        <w:t xml:space="preserve">   </w:t>
      </w:r>
    </w:p>
    <w:p w:rsidR="000D7B6F" w:rsidRPr="000D7B6F" w:rsidRDefault="00BD5E33" w:rsidP="000D3F0E">
      <w:pPr>
        <w:rPr>
          <w:b/>
        </w:rPr>
      </w:pPr>
      <w:r>
        <w:t xml:space="preserve">   </w:t>
      </w:r>
      <w:r w:rsidRPr="001A342F">
        <w:t xml:space="preserve">  </w:t>
      </w:r>
      <w:bookmarkStart w:id="2" w:name="_GoBack"/>
      <w:bookmarkEnd w:id="2"/>
    </w:p>
    <w:p w:rsidR="004C7E20" w:rsidRDefault="004C7E20" w:rsidP="00AF73B9">
      <w:pPr>
        <w:tabs>
          <w:tab w:val="num" w:pos="1134"/>
        </w:tabs>
        <w:jc w:val="both"/>
        <w:rPr>
          <w:b/>
        </w:rPr>
      </w:pPr>
    </w:p>
    <w:sectPr w:rsidR="004C7E20" w:rsidSect="004C7E20">
      <w:pgSz w:w="11906" w:h="16838"/>
      <w:pgMar w:top="993" w:right="850" w:bottom="851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A32" w:rsidRDefault="001F5A32" w:rsidP="00FC0BC7">
      <w:r>
        <w:separator/>
      </w:r>
    </w:p>
  </w:endnote>
  <w:endnote w:type="continuationSeparator" w:id="0">
    <w:p w:rsidR="001F5A32" w:rsidRDefault="001F5A32" w:rsidP="00FC0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A32" w:rsidRDefault="001F5A32" w:rsidP="00FC0BC7">
      <w:r>
        <w:separator/>
      </w:r>
    </w:p>
  </w:footnote>
  <w:footnote w:type="continuationSeparator" w:id="0">
    <w:p w:rsidR="001F5A32" w:rsidRDefault="001F5A32" w:rsidP="00FC0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0963"/>
    <w:multiLevelType w:val="singleLevel"/>
    <w:tmpl w:val="FD3ED9C2"/>
    <w:lvl w:ilvl="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rFonts w:hint="default"/>
      </w:rPr>
    </w:lvl>
  </w:abstractNum>
  <w:abstractNum w:abstractNumId="1">
    <w:nsid w:val="01442CAC"/>
    <w:multiLevelType w:val="hybridMultilevel"/>
    <w:tmpl w:val="0016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54434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B7835E0"/>
    <w:multiLevelType w:val="hybridMultilevel"/>
    <w:tmpl w:val="C9A65D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248115F"/>
    <w:multiLevelType w:val="hybridMultilevel"/>
    <w:tmpl w:val="414ED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F45FCE"/>
    <w:multiLevelType w:val="singleLevel"/>
    <w:tmpl w:val="FD3ED9C2"/>
    <w:lvl w:ilvl="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rFonts w:hint="default"/>
      </w:rPr>
    </w:lvl>
  </w:abstractNum>
  <w:abstractNum w:abstractNumId="7">
    <w:nsid w:val="13FE3B0A"/>
    <w:multiLevelType w:val="hybridMultilevel"/>
    <w:tmpl w:val="751AC224"/>
    <w:lvl w:ilvl="0" w:tplc="041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8">
    <w:nsid w:val="1772255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19383C62"/>
    <w:multiLevelType w:val="hybridMultilevel"/>
    <w:tmpl w:val="8B8CFB0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1D2E2867"/>
    <w:multiLevelType w:val="hybridMultilevel"/>
    <w:tmpl w:val="CA0E2296"/>
    <w:lvl w:ilvl="0" w:tplc="45CE7606">
      <w:start w:val="2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7261F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6D1555E"/>
    <w:multiLevelType w:val="hybridMultilevel"/>
    <w:tmpl w:val="8CD445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98E607A"/>
    <w:multiLevelType w:val="singleLevel"/>
    <w:tmpl w:val="FD3ED9C2"/>
    <w:lvl w:ilvl="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rFonts w:hint="default"/>
      </w:rPr>
    </w:lvl>
  </w:abstractNum>
  <w:abstractNum w:abstractNumId="14">
    <w:nsid w:val="320F2A65"/>
    <w:multiLevelType w:val="hybridMultilevel"/>
    <w:tmpl w:val="34505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6577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4BF3810"/>
    <w:multiLevelType w:val="singleLevel"/>
    <w:tmpl w:val="FD3ED9C2"/>
    <w:lvl w:ilvl="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rFonts w:hint="default"/>
      </w:rPr>
    </w:lvl>
  </w:abstractNum>
  <w:abstractNum w:abstractNumId="17">
    <w:nsid w:val="379925DA"/>
    <w:multiLevelType w:val="singleLevel"/>
    <w:tmpl w:val="9DA8C8CA"/>
    <w:lvl w:ilvl="0">
      <w:start w:val="1"/>
      <w:numFmt w:val="decimal"/>
      <w:lvlText w:val="%1."/>
      <w:legacy w:legacy="1" w:legacySpace="0" w:legacyIndent="653"/>
      <w:lvlJc w:val="left"/>
      <w:rPr>
        <w:rFonts w:ascii="Arial" w:hAnsi="Arial" w:cs="Arial" w:hint="default"/>
      </w:rPr>
    </w:lvl>
  </w:abstractNum>
  <w:abstractNum w:abstractNumId="18">
    <w:nsid w:val="37C12337"/>
    <w:multiLevelType w:val="hybridMultilevel"/>
    <w:tmpl w:val="676C01E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434D3F"/>
    <w:multiLevelType w:val="hybridMultilevel"/>
    <w:tmpl w:val="47A265D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3376075"/>
    <w:multiLevelType w:val="multilevel"/>
    <w:tmpl w:val="BC162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DF64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D307FD7"/>
    <w:multiLevelType w:val="hybridMultilevel"/>
    <w:tmpl w:val="595A6638"/>
    <w:lvl w:ilvl="0" w:tplc="11649A42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>
    <w:nsid w:val="4E357BE2"/>
    <w:multiLevelType w:val="multilevel"/>
    <w:tmpl w:val="CC4613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4">
    <w:nsid w:val="5367563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4E40367"/>
    <w:multiLevelType w:val="hybridMultilevel"/>
    <w:tmpl w:val="FF76D92A"/>
    <w:lvl w:ilvl="0" w:tplc="B2DC167C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6">
    <w:nsid w:val="558637D8"/>
    <w:multiLevelType w:val="multilevel"/>
    <w:tmpl w:val="8544F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7">
    <w:nsid w:val="57867969"/>
    <w:multiLevelType w:val="singleLevel"/>
    <w:tmpl w:val="FD3ED9C2"/>
    <w:lvl w:ilvl="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rFonts w:hint="default"/>
      </w:rPr>
    </w:lvl>
  </w:abstractNum>
  <w:abstractNum w:abstractNumId="28">
    <w:nsid w:val="5A041680"/>
    <w:multiLevelType w:val="hybridMultilevel"/>
    <w:tmpl w:val="DCFAFD26"/>
    <w:lvl w:ilvl="0" w:tplc="FF3090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5E2A3E5B"/>
    <w:multiLevelType w:val="multilevel"/>
    <w:tmpl w:val="1FBE1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>
    <w:nsid w:val="601B27B8"/>
    <w:multiLevelType w:val="multilevel"/>
    <w:tmpl w:val="2FD69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"/>
      <w:lvlJc w:val="left"/>
      <w:pPr>
        <w:tabs>
          <w:tab w:val="num" w:pos="1420"/>
        </w:tabs>
        <w:ind w:left="1420" w:hanging="34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3B61C68"/>
    <w:multiLevelType w:val="hybridMultilevel"/>
    <w:tmpl w:val="DDF826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C83011"/>
    <w:multiLevelType w:val="hybridMultilevel"/>
    <w:tmpl w:val="2FD698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7E7B3C">
      <w:start w:val="1"/>
      <w:numFmt w:val="bullet"/>
      <w:lvlText w:val=""/>
      <w:lvlJc w:val="left"/>
      <w:pPr>
        <w:tabs>
          <w:tab w:val="num" w:pos="1420"/>
        </w:tabs>
        <w:ind w:left="1420" w:hanging="34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41D7F4F"/>
    <w:multiLevelType w:val="multilevel"/>
    <w:tmpl w:val="9C12F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7C411A3"/>
    <w:multiLevelType w:val="multilevel"/>
    <w:tmpl w:val="D88C051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36">
    <w:nsid w:val="691F14EE"/>
    <w:multiLevelType w:val="hybridMultilevel"/>
    <w:tmpl w:val="214A72F2"/>
    <w:lvl w:ilvl="0" w:tplc="18A000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A80B81"/>
    <w:multiLevelType w:val="hybridMultilevel"/>
    <w:tmpl w:val="EFF08F0A"/>
    <w:lvl w:ilvl="0" w:tplc="04190001">
      <w:start w:val="1"/>
      <w:numFmt w:val="bullet"/>
      <w:lvlText w:val=""/>
      <w:lvlJc w:val="left"/>
      <w:pPr>
        <w:tabs>
          <w:tab w:val="num" w:pos="1490"/>
        </w:tabs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38">
    <w:nsid w:val="6C221496"/>
    <w:multiLevelType w:val="multilevel"/>
    <w:tmpl w:val="E71E13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7254558E"/>
    <w:multiLevelType w:val="hybridMultilevel"/>
    <w:tmpl w:val="0BA649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7AE1F29"/>
    <w:multiLevelType w:val="singleLevel"/>
    <w:tmpl w:val="FD3ED9C2"/>
    <w:lvl w:ilvl="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rFonts w:hint="default"/>
      </w:rPr>
    </w:lvl>
  </w:abstractNum>
  <w:abstractNum w:abstractNumId="41">
    <w:nsid w:val="7A99190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7E623A0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29"/>
  </w:num>
  <w:num w:numId="3">
    <w:abstractNumId w:val="17"/>
  </w:num>
  <w:num w:numId="4">
    <w:abstractNumId w:val="15"/>
  </w:num>
  <w:num w:numId="5">
    <w:abstractNumId w:val="21"/>
  </w:num>
  <w:num w:numId="6">
    <w:abstractNumId w:val="2"/>
  </w:num>
  <w:num w:numId="7">
    <w:abstractNumId w:val="41"/>
  </w:num>
  <w:num w:numId="8">
    <w:abstractNumId w:val="32"/>
  </w:num>
  <w:num w:numId="9">
    <w:abstractNumId w:val="30"/>
  </w:num>
  <w:num w:numId="10">
    <w:abstractNumId w:val="14"/>
  </w:num>
  <w:num w:numId="11">
    <w:abstractNumId w:val="35"/>
  </w:num>
  <w:num w:numId="12">
    <w:abstractNumId w:val="38"/>
  </w:num>
  <w:num w:numId="13">
    <w:abstractNumId w:val="23"/>
  </w:num>
  <w:num w:numId="14">
    <w:abstractNumId w:val="39"/>
  </w:num>
  <w:num w:numId="15">
    <w:abstractNumId w:val="7"/>
  </w:num>
  <w:num w:numId="16">
    <w:abstractNumId w:val="20"/>
  </w:num>
  <w:num w:numId="17">
    <w:abstractNumId w:val="5"/>
  </w:num>
  <w:num w:numId="18">
    <w:abstractNumId w:val="16"/>
  </w:num>
  <w:num w:numId="19">
    <w:abstractNumId w:val="0"/>
  </w:num>
  <w:num w:numId="20">
    <w:abstractNumId w:val="27"/>
  </w:num>
  <w:num w:numId="21">
    <w:abstractNumId w:val="6"/>
  </w:num>
  <w:num w:numId="22">
    <w:abstractNumId w:val="13"/>
  </w:num>
  <w:num w:numId="23">
    <w:abstractNumId w:val="40"/>
  </w:num>
  <w:num w:numId="24">
    <w:abstractNumId w:val="9"/>
  </w:num>
  <w:num w:numId="25">
    <w:abstractNumId w:val="12"/>
  </w:num>
  <w:num w:numId="26">
    <w:abstractNumId w:val="19"/>
  </w:num>
  <w:num w:numId="27">
    <w:abstractNumId w:val="11"/>
  </w:num>
  <w:num w:numId="28">
    <w:abstractNumId w:val="24"/>
  </w:num>
  <w:num w:numId="29">
    <w:abstractNumId w:val="42"/>
  </w:num>
  <w:num w:numId="30">
    <w:abstractNumId w:val="1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</w:num>
  <w:num w:numId="33">
    <w:abstractNumId w:val="25"/>
  </w:num>
  <w:num w:numId="34">
    <w:abstractNumId w:val="33"/>
  </w:num>
  <w:num w:numId="35">
    <w:abstractNumId w:val="37"/>
  </w:num>
  <w:num w:numId="36">
    <w:abstractNumId w:val="31"/>
  </w:num>
  <w:num w:numId="37">
    <w:abstractNumId w:val="36"/>
  </w:num>
  <w:num w:numId="38">
    <w:abstractNumId w:val="22"/>
  </w:num>
  <w:num w:numId="39">
    <w:abstractNumId w:val="10"/>
  </w:num>
  <w:num w:numId="40">
    <w:abstractNumId w:val="18"/>
  </w:num>
  <w:num w:numId="41">
    <w:abstractNumId w:val="8"/>
  </w:num>
  <w:num w:numId="42">
    <w:abstractNumId w:val="28"/>
  </w:num>
  <w:num w:numId="4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691"/>
    <w:rsid w:val="00014B2E"/>
    <w:rsid w:val="000179D3"/>
    <w:rsid w:val="00027B4D"/>
    <w:rsid w:val="00032C0E"/>
    <w:rsid w:val="00033D8D"/>
    <w:rsid w:val="0004668C"/>
    <w:rsid w:val="00077A27"/>
    <w:rsid w:val="00081DEF"/>
    <w:rsid w:val="00082704"/>
    <w:rsid w:val="00090618"/>
    <w:rsid w:val="000A0BE5"/>
    <w:rsid w:val="000A1955"/>
    <w:rsid w:val="000A7DC3"/>
    <w:rsid w:val="000B0CFA"/>
    <w:rsid w:val="000C7964"/>
    <w:rsid w:val="000D35E1"/>
    <w:rsid w:val="000D3F0E"/>
    <w:rsid w:val="000D6C85"/>
    <w:rsid w:val="000D7B6F"/>
    <w:rsid w:val="000E1E94"/>
    <w:rsid w:val="000E2648"/>
    <w:rsid w:val="000F43B9"/>
    <w:rsid w:val="0010315B"/>
    <w:rsid w:val="0011280C"/>
    <w:rsid w:val="00115E68"/>
    <w:rsid w:val="001175A0"/>
    <w:rsid w:val="00127841"/>
    <w:rsid w:val="0013114F"/>
    <w:rsid w:val="00137401"/>
    <w:rsid w:val="001511E9"/>
    <w:rsid w:val="001562D5"/>
    <w:rsid w:val="00173D20"/>
    <w:rsid w:val="00177D0A"/>
    <w:rsid w:val="001844B5"/>
    <w:rsid w:val="001B60F3"/>
    <w:rsid w:val="001B7813"/>
    <w:rsid w:val="001C610E"/>
    <w:rsid w:val="001D00C5"/>
    <w:rsid w:val="001D15CC"/>
    <w:rsid w:val="001D540C"/>
    <w:rsid w:val="001E11BD"/>
    <w:rsid w:val="001E51D0"/>
    <w:rsid w:val="001F450B"/>
    <w:rsid w:val="001F5A32"/>
    <w:rsid w:val="001F652C"/>
    <w:rsid w:val="0020281E"/>
    <w:rsid w:val="0020315C"/>
    <w:rsid w:val="00204F71"/>
    <w:rsid w:val="00211AA8"/>
    <w:rsid w:val="00222FFF"/>
    <w:rsid w:val="002244BB"/>
    <w:rsid w:val="00230E7B"/>
    <w:rsid w:val="00231160"/>
    <w:rsid w:val="002338BD"/>
    <w:rsid w:val="00234499"/>
    <w:rsid w:val="00236749"/>
    <w:rsid w:val="00242F22"/>
    <w:rsid w:val="00245D19"/>
    <w:rsid w:val="0027712E"/>
    <w:rsid w:val="002806E1"/>
    <w:rsid w:val="00291A36"/>
    <w:rsid w:val="002952FC"/>
    <w:rsid w:val="002C1E19"/>
    <w:rsid w:val="002C29E5"/>
    <w:rsid w:val="002E77D2"/>
    <w:rsid w:val="002F1FFC"/>
    <w:rsid w:val="002F2241"/>
    <w:rsid w:val="002F3DF6"/>
    <w:rsid w:val="002F72BC"/>
    <w:rsid w:val="003079ED"/>
    <w:rsid w:val="003079F5"/>
    <w:rsid w:val="00310E62"/>
    <w:rsid w:val="00316228"/>
    <w:rsid w:val="003202A8"/>
    <w:rsid w:val="0034326B"/>
    <w:rsid w:val="0035504C"/>
    <w:rsid w:val="003618B2"/>
    <w:rsid w:val="0036228E"/>
    <w:rsid w:val="00363AC8"/>
    <w:rsid w:val="00364002"/>
    <w:rsid w:val="0037155F"/>
    <w:rsid w:val="00375CCC"/>
    <w:rsid w:val="003A23B0"/>
    <w:rsid w:val="003A3043"/>
    <w:rsid w:val="003B273B"/>
    <w:rsid w:val="003B6F23"/>
    <w:rsid w:val="003C30F9"/>
    <w:rsid w:val="003C617A"/>
    <w:rsid w:val="003D3793"/>
    <w:rsid w:val="003D3F27"/>
    <w:rsid w:val="003D6886"/>
    <w:rsid w:val="003D79BC"/>
    <w:rsid w:val="004024D4"/>
    <w:rsid w:val="00412F2A"/>
    <w:rsid w:val="00421876"/>
    <w:rsid w:val="00433D91"/>
    <w:rsid w:val="00435D33"/>
    <w:rsid w:val="004518F0"/>
    <w:rsid w:val="00461C1C"/>
    <w:rsid w:val="00474962"/>
    <w:rsid w:val="00476277"/>
    <w:rsid w:val="004825E9"/>
    <w:rsid w:val="00485711"/>
    <w:rsid w:val="00487740"/>
    <w:rsid w:val="004955CA"/>
    <w:rsid w:val="004A61B6"/>
    <w:rsid w:val="004C0053"/>
    <w:rsid w:val="004C7E20"/>
    <w:rsid w:val="004E198A"/>
    <w:rsid w:val="004E5D2D"/>
    <w:rsid w:val="004F6A1A"/>
    <w:rsid w:val="005101D4"/>
    <w:rsid w:val="005161DC"/>
    <w:rsid w:val="00517AAE"/>
    <w:rsid w:val="00532596"/>
    <w:rsid w:val="005369C3"/>
    <w:rsid w:val="005428E8"/>
    <w:rsid w:val="005652C0"/>
    <w:rsid w:val="00565E4A"/>
    <w:rsid w:val="00567F45"/>
    <w:rsid w:val="0057373F"/>
    <w:rsid w:val="00592F92"/>
    <w:rsid w:val="005940A8"/>
    <w:rsid w:val="005A015B"/>
    <w:rsid w:val="005A68CD"/>
    <w:rsid w:val="005A704B"/>
    <w:rsid w:val="005B3D46"/>
    <w:rsid w:val="005C1143"/>
    <w:rsid w:val="00604097"/>
    <w:rsid w:val="00605DCF"/>
    <w:rsid w:val="006147AB"/>
    <w:rsid w:val="00615B1E"/>
    <w:rsid w:val="00616EB4"/>
    <w:rsid w:val="00626CA4"/>
    <w:rsid w:val="00632356"/>
    <w:rsid w:val="00633A7E"/>
    <w:rsid w:val="00637477"/>
    <w:rsid w:val="0064268E"/>
    <w:rsid w:val="00651019"/>
    <w:rsid w:val="0065134B"/>
    <w:rsid w:val="00655ECE"/>
    <w:rsid w:val="00697BA9"/>
    <w:rsid w:val="006A21F8"/>
    <w:rsid w:val="006A2475"/>
    <w:rsid w:val="006A4939"/>
    <w:rsid w:val="006A4FE4"/>
    <w:rsid w:val="006A57D9"/>
    <w:rsid w:val="006A6DFE"/>
    <w:rsid w:val="006B2513"/>
    <w:rsid w:val="006C23E9"/>
    <w:rsid w:val="006D1A86"/>
    <w:rsid w:val="006E4878"/>
    <w:rsid w:val="006E60CD"/>
    <w:rsid w:val="007149E1"/>
    <w:rsid w:val="007176AE"/>
    <w:rsid w:val="007218C9"/>
    <w:rsid w:val="00725519"/>
    <w:rsid w:val="0073104A"/>
    <w:rsid w:val="00731983"/>
    <w:rsid w:val="007327C3"/>
    <w:rsid w:val="007346F0"/>
    <w:rsid w:val="0074676F"/>
    <w:rsid w:val="00775A8C"/>
    <w:rsid w:val="0077792C"/>
    <w:rsid w:val="00777DFF"/>
    <w:rsid w:val="007866EA"/>
    <w:rsid w:val="00791EE0"/>
    <w:rsid w:val="00796C57"/>
    <w:rsid w:val="007B0738"/>
    <w:rsid w:val="007B5D01"/>
    <w:rsid w:val="007D655F"/>
    <w:rsid w:val="007E3D0E"/>
    <w:rsid w:val="007F12D5"/>
    <w:rsid w:val="007F2F4A"/>
    <w:rsid w:val="00802070"/>
    <w:rsid w:val="0081109C"/>
    <w:rsid w:val="0081616E"/>
    <w:rsid w:val="0082249D"/>
    <w:rsid w:val="00841C24"/>
    <w:rsid w:val="00857CC2"/>
    <w:rsid w:val="0086584B"/>
    <w:rsid w:val="008664F6"/>
    <w:rsid w:val="00870019"/>
    <w:rsid w:val="008713DD"/>
    <w:rsid w:val="00871AE0"/>
    <w:rsid w:val="0088303D"/>
    <w:rsid w:val="00886BD8"/>
    <w:rsid w:val="008A700B"/>
    <w:rsid w:val="008B19AC"/>
    <w:rsid w:val="008B362D"/>
    <w:rsid w:val="008B5146"/>
    <w:rsid w:val="008D2BC8"/>
    <w:rsid w:val="008E0274"/>
    <w:rsid w:val="008E437D"/>
    <w:rsid w:val="008E500D"/>
    <w:rsid w:val="008F0B1C"/>
    <w:rsid w:val="008F5521"/>
    <w:rsid w:val="008F5788"/>
    <w:rsid w:val="00911DA4"/>
    <w:rsid w:val="00911F6F"/>
    <w:rsid w:val="00936B79"/>
    <w:rsid w:val="00937CB1"/>
    <w:rsid w:val="00942F40"/>
    <w:rsid w:val="009504B8"/>
    <w:rsid w:val="00961C51"/>
    <w:rsid w:val="00981DB4"/>
    <w:rsid w:val="00983AE1"/>
    <w:rsid w:val="00986133"/>
    <w:rsid w:val="009953CC"/>
    <w:rsid w:val="009A7859"/>
    <w:rsid w:val="009B1612"/>
    <w:rsid w:val="009B43AD"/>
    <w:rsid w:val="009C20C1"/>
    <w:rsid w:val="009C6A59"/>
    <w:rsid w:val="009D40B2"/>
    <w:rsid w:val="009D6B8F"/>
    <w:rsid w:val="009E02C2"/>
    <w:rsid w:val="009E21AD"/>
    <w:rsid w:val="009E7FED"/>
    <w:rsid w:val="009F1663"/>
    <w:rsid w:val="009F38E3"/>
    <w:rsid w:val="009F5601"/>
    <w:rsid w:val="009F5E7F"/>
    <w:rsid w:val="00A12CA1"/>
    <w:rsid w:val="00A15C31"/>
    <w:rsid w:val="00A17D99"/>
    <w:rsid w:val="00A251BD"/>
    <w:rsid w:val="00A346A8"/>
    <w:rsid w:val="00A3642D"/>
    <w:rsid w:val="00A40DC7"/>
    <w:rsid w:val="00A44AAF"/>
    <w:rsid w:val="00A50232"/>
    <w:rsid w:val="00A52A13"/>
    <w:rsid w:val="00A6177D"/>
    <w:rsid w:val="00A629CC"/>
    <w:rsid w:val="00A65147"/>
    <w:rsid w:val="00A72D83"/>
    <w:rsid w:val="00A75622"/>
    <w:rsid w:val="00A85168"/>
    <w:rsid w:val="00A94A87"/>
    <w:rsid w:val="00A96AA7"/>
    <w:rsid w:val="00AA6447"/>
    <w:rsid w:val="00AB7B9A"/>
    <w:rsid w:val="00AC1C3D"/>
    <w:rsid w:val="00AC4875"/>
    <w:rsid w:val="00AD086C"/>
    <w:rsid w:val="00AD7A11"/>
    <w:rsid w:val="00AF73B9"/>
    <w:rsid w:val="00B01A5A"/>
    <w:rsid w:val="00B12073"/>
    <w:rsid w:val="00B17C48"/>
    <w:rsid w:val="00B27E4D"/>
    <w:rsid w:val="00B8170C"/>
    <w:rsid w:val="00BA05D0"/>
    <w:rsid w:val="00BA0D72"/>
    <w:rsid w:val="00BB6E6D"/>
    <w:rsid w:val="00BB6F70"/>
    <w:rsid w:val="00BC2F7E"/>
    <w:rsid w:val="00BC3A33"/>
    <w:rsid w:val="00BD48BA"/>
    <w:rsid w:val="00BD5E33"/>
    <w:rsid w:val="00BD670E"/>
    <w:rsid w:val="00BE06E0"/>
    <w:rsid w:val="00BE5920"/>
    <w:rsid w:val="00C02B15"/>
    <w:rsid w:val="00C16CE5"/>
    <w:rsid w:val="00C2144F"/>
    <w:rsid w:val="00C26E6A"/>
    <w:rsid w:val="00C35946"/>
    <w:rsid w:val="00C57592"/>
    <w:rsid w:val="00C6362E"/>
    <w:rsid w:val="00C65963"/>
    <w:rsid w:val="00C65FF5"/>
    <w:rsid w:val="00C70BBD"/>
    <w:rsid w:val="00C94328"/>
    <w:rsid w:val="00CE1E5F"/>
    <w:rsid w:val="00CF2442"/>
    <w:rsid w:val="00D12962"/>
    <w:rsid w:val="00D14D23"/>
    <w:rsid w:val="00D306BB"/>
    <w:rsid w:val="00D65440"/>
    <w:rsid w:val="00D7469F"/>
    <w:rsid w:val="00D779C7"/>
    <w:rsid w:val="00D96897"/>
    <w:rsid w:val="00DA1B57"/>
    <w:rsid w:val="00DA622E"/>
    <w:rsid w:val="00DA7448"/>
    <w:rsid w:val="00DB6667"/>
    <w:rsid w:val="00DC4D47"/>
    <w:rsid w:val="00DD2C55"/>
    <w:rsid w:val="00DD352C"/>
    <w:rsid w:val="00E0620C"/>
    <w:rsid w:val="00E06407"/>
    <w:rsid w:val="00E10DB3"/>
    <w:rsid w:val="00E15D77"/>
    <w:rsid w:val="00E30473"/>
    <w:rsid w:val="00E3105F"/>
    <w:rsid w:val="00E31E69"/>
    <w:rsid w:val="00E3278D"/>
    <w:rsid w:val="00E34E85"/>
    <w:rsid w:val="00E527CC"/>
    <w:rsid w:val="00E55D7E"/>
    <w:rsid w:val="00E567C0"/>
    <w:rsid w:val="00E63691"/>
    <w:rsid w:val="00E70224"/>
    <w:rsid w:val="00E93B52"/>
    <w:rsid w:val="00E96390"/>
    <w:rsid w:val="00E97DFD"/>
    <w:rsid w:val="00EA6995"/>
    <w:rsid w:val="00EA6EA5"/>
    <w:rsid w:val="00EA757A"/>
    <w:rsid w:val="00EB3ED9"/>
    <w:rsid w:val="00EB4D5D"/>
    <w:rsid w:val="00EC5B2A"/>
    <w:rsid w:val="00ED053C"/>
    <w:rsid w:val="00ED3860"/>
    <w:rsid w:val="00ED6ABB"/>
    <w:rsid w:val="00ED6D89"/>
    <w:rsid w:val="00EE0799"/>
    <w:rsid w:val="00EF7EE3"/>
    <w:rsid w:val="00F2174B"/>
    <w:rsid w:val="00F40737"/>
    <w:rsid w:val="00F43149"/>
    <w:rsid w:val="00F43CDF"/>
    <w:rsid w:val="00F50236"/>
    <w:rsid w:val="00F5050D"/>
    <w:rsid w:val="00F879AE"/>
    <w:rsid w:val="00F9311D"/>
    <w:rsid w:val="00FC0BC7"/>
    <w:rsid w:val="00FC32A7"/>
    <w:rsid w:val="00FE0103"/>
    <w:rsid w:val="00FF3E2C"/>
    <w:rsid w:val="00FF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  <w14:numSpacing w14:val="proportional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iPriority="0" w:unhideWhenUsed="1"/>
    <w:lsdException w:name="footer" w:uiPriority="0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iPriority="0" w:unhideWhenUsed="1"/>
    <w:lsdException w:name="Body Text Indent" w:uiPriority="0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 w:unhideWhenUsed="1"/>
    <w:lsdException w:name="Body Text 3" w:uiPriority="0" w:unhideWhenUsed="1"/>
    <w:lsdException w:name="Body Text Indent 2" w:uiPriority="0" w:unhideWhenUsed="1"/>
    <w:lsdException w:name="Body Text Indent 3" w:uiPriority="0" w:unhideWhenUsed="1"/>
    <w:lsdException w:name="Block Text" w:uiPriority="0" w:unhideWhenUsed="1"/>
    <w:lsdException w:name="Hyperlink" w:uiPriority="0" w:unhideWhenUsed="1"/>
    <w:lsdException w:name="FollowedHyperlink" w:uiPriority="0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251BD"/>
  </w:style>
  <w:style w:type="paragraph" w:styleId="1">
    <w:name w:val="heading 1"/>
    <w:basedOn w:val="a"/>
    <w:next w:val="a"/>
    <w:link w:val="10"/>
    <w:qFormat/>
    <w:rsid w:val="00A251BD"/>
    <w:pPr>
      <w:keepNext/>
      <w:widowControl w:val="0"/>
      <w:spacing w:before="120"/>
      <w:ind w:left="641"/>
      <w:jc w:val="center"/>
      <w:outlineLvl w:val="0"/>
    </w:pPr>
    <w:rPr>
      <w:b/>
    </w:rPr>
  </w:style>
  <w:style w:type="paragraph" w:styleId="2">
    <w:name w:val="heading 2"/>
    <w:aliases w:val="Заголовок 2 Знак"/>
    <w:basedOn w:val="a"/>
    <w:next w:val="a"/>
    <w:link w:val="21"/>
    <w:qFormat/>
    <w:rsid w:val="00A251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251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251BD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A251BD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A251BD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A251BD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A251BD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A251BD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2952F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2952F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2952F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2952F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locked/>
    <w:rsid w:val="002952FC"/>
    <w:rPr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locked/>
    <w:rsid w:val="002952FC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locked/>
    <w:rsid w:val="002952FC"/>
    <w:rPr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locked/>
    <w:rsid w:val="002952FC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locked/>
    <w:rsid w:val="002952FC"/>
    <w:rPr>
      <w:rFonts w:ascii="Arial" w:hAnsi="Arial" w:cs="Arial"/>
      <w:sz w:val="22"/>
      <w:szCs w:val="22"/>
    </w:rPr>
  </w:style>
  <w:style w:type="paragraph" w:styleId="20">
    <w:name w:val="Body Text 2"/>
    <w:basedOn w:val="a"/>
    <w:link w:val="22"/>
    <w:rsid w:val="00A251BD"/>
    <w:rPr>
      <w:rFonts w:ascii="Arial" w:hAnsi="Arial"/>
    </w:rPr>
  </w:style>
  <w:style w:type="character" w:customStyle="1" w:styleId="22">
    <w:name w:val="Основной текст 2 Знак"/>
    <w:basedOn w:val="a0"/>
    <w:link w:val="20"/>
    <w:locked/>
    <w:rsid w:val="002952FC"/>
    <w:rPr>
      <w:rFonts w:cs="Times New Roman"/>
      <w:sz w:val="24"/>
      <w:szCs w:val="24"/>
    </w:rPr>
  </w:style>
  <w:style w:type="paragraph" w:styleId="a3">
    <w:name w:val="Title"/>
    <w:basedOn w:val="a"/>
    <w:link w:val="a4"/>
    <w:qFormat/>
    <w:rsid w:val="00A251BD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locked/>
    <w:rsid w:val="002952FC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rsid w:val="00A251BD"/>
    <w:pPr>
      <w:spacing w:after="120"/>
    </w:pPr>
  </w:style>
  <w:style w:type="character" w:customStyle="1" w:styleId="a6">
    <w:name w:val="Основной текст Знак"/>
    <w:basedOn w:val="a0"/>
    <w:link w:val="a5"/>
    <w:locked/>
    <w:rsid w:val="002952FC"/>
    <w:rPr>
      <w:rFonts w:cs="Times New Roman"/>
      <w:sz w:val="24"/>
      <w:szCs w:val="24"/>
    </w:rPr>
  </w:style>
  <w:style w:type="paragraph" w:styleId="a7">
    <w:name w:val="Body Text Indent"/>
    <w:basedOn w:val="a"/>
    <w:link w:val="a8"/>
    <w:rsid w:val="00A251BD"/>
    <w:pPr>
      <w:ind w:left="720"/>
    </w:pPr>
  </w:style>
  <w:style w:type="character" w:customStyle="1" w:styleId="a8">
    <w:name w:val="Основной текст с отступом Знак"/>
    <w:basedOn w:val="a0"/>
    <w:link w:val="a7"/>
    <w:locked/>
    <w:rsid w:val="002952FC"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A251BD"/>
    <w:pPr>
      <w:ind w:left="283" w:hanging="283"/>
    </w:pPr>
  </w:style>
  <w:style w:type="paragraph" w:styleId="aa">
    <w:name w:val="footer"/>
    <w:basedOn w:val="a"/>
    <w:link w:val="ab"/>
    <w:rsid w:val="00A251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locked/>
    <w:rsid w:val="002952FC"/>
    <w:rPr>
      <w:rFonts w:cs="Times New Roman"/>
      <w:sz w:val="24"/>
      <w:szCs w:val="24"/>
    </w:rPr>
  </w:style>
  <w:style w:type="character" w:styleId="ac">
    <w:name w:val="page number"/>
    <w:basedOn w:val="a0"/>
    <w:rsid w:val="00A251BD"/>
    <w:rPr>
      <w:rFonts w:cs="Times New Roman"/>
    </w:rPr>
  </w:style>
  <w:style w:type="paragraph" w:styleId="31">
    <w:name w:val="Body Text Indent 3"/>
    <w:basedOn w:val="a"/>
    <w:link w:val="32"/>
    <w:rsid w:val="00A251BD"/>
    <w:pPr>
      <w:ind w:left="284"/>
    </w:pPr>
  </w:style>
  <w:style w:type="character" w:customStyle="1" w:styleId="32">
    <w:name w:val="Основной текст с отступом 3 Знак"/>
    <w:basedOn w:val="a0"/>
    <w:link w:val="31"/>
    <w:locked/>
    <w:rsid w:val="002952FC"/>
    <w:rPr>
      <w:rFonts w:cs="Times New Roman"/>
      <w:sz w:val="16"/>
      <w:szCs w:val="16"/>
    </w:rPr>
  </w:style>
  <w:style w:type="paragraph" w:styleId="33">
    <w:name w:val="Body Text 3"/>
    <w:basedOn w:val="a"/>
    <w:link w:val="34"/>
    <w:rsid w:val="00A251BD"/>
    <w:pPr>
      <w:ind w:right="186"/>
    </w:pPr>
  </w:style>
  <w:style w:type="character" w:customStyle="1" w:styleId="34">
    <w:name w:val="Основной текст 3 Знак"/>
    <w:basedOn w:val="a0"/>
    <w:link w:val="33"/>
    <w:locked/>
    <w:rsid w:val="002952FC"/>
    <w:rPr>
      <w:rFonts w:cs="Times New Roman"/>
      <w:sz w:val="16"/>
      <w:szCs w:val="16"/>
    </w:rPr>
  </w:style>
  <w:style w:type="paragraph" w:styleId="ad">
    <w:name w:val="header"/>
    <w:basedOn w:val="a"/>
    <w:link w:val="ae"/>
    <w:rsid w:val="00A251B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locked/>
    <w:rsid w:val="002952FC"/>
    <w:rPr>
      <w:rFonts w:cs="Times New Roman"/>
      <w:sz w:val="24"/>
      <w:szCs w:val="24"/>
    </w:rPr>
  </w:style>
  <w:style w:type="paragraph" w:customStyle="1" w:styleId="af">
    <w:name w:val="Подпункт"/>
    <w:basedOn w:val="a"/>
    <w:uiPriority w:val="99"/>
    <w:rsid w:val="00A251BD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23">
    <w:name w:val="Пункт2"/>
    <w:basedOn w:val="a"/>
    <w:uiPriority w:val="99"/>
    <w:rsid w:val="00A251B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</w:rPr>
  </w:style>
  <w:style w:type="paragraph" w:customStyle="1" w:styleId="af0">
    <w:name w:val="Подподпункт"/>
    <w:basedOn w:val="af"/>
    <w:uiPriority w:val="99"/>
    <w:rsid w:val="00A251BD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A251BD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locked/>
    <w:rsid w:val="002952FC"/>
    <w:rPr>
      <w:rFonts w:cs="Times New Roman"/>
      <w:sz w:val="24"/>
      <w:szCs w:val="24"/>
    </w:rPr>
  </w:style>
  <w:style w:type="paragraph" w:customStyle="1" w:styleId="af1">
    <w:name w:val="Пункт Знак"/>
    <w:basedOn w:val="a"/>
    <w:uiPriority w:val="99"/>
    <w:rsid w:val="00A251BD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</w:rPr>
  </w:style>
  <w:style w:type="paragraph" w:customStyle="1" w:styleId="af2">
    <w:name w:val="Подподподпункт"/>
    <w:basedOn w:val="a"/>
    <w:uiPriority w:val="99"/>
    <w:rsid w:val="00A251BD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</w:rPr>
  </w:style>
  <w:style w:type="paragraph" w:customStyle="1" w:styleId="11">
    <w:name w:val="Пункт1"/>
    <w:basedOn w:val="a"/>
    <w:uiPriority w:val="99"/>
    <w:rsid w:val="00A251BD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paragraph" w:customStyle="1" w:styleId="ConsPlusTitle">
    <w:name w:val="ConsPlusTitle"/>
    <w:uiPriority w:val="99"/>
    <w:rsid w:val="00291A3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E064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8B51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qFormat/>
    <w:rsid w:val="008B5146"/>
    <w:pPr>
      <w:ind w:left="708"/>
    </w:pPr>
  </w:style>
  <w:style w:type="paragraph" w:styleId="af5">
    <w:name w:val="Balloon Text"/>
    <w:basedOn w:val="a"/>
    <w:link w:val="af6"/>
    <w:semiHidden/>
    <w:rsid w:val="00E15D7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locked/>
    <w:rsid w:val="00E15D77"/>
    <w:rPr>
      <w:rFonts w:ascii="Tahoma" w:hAnsi="Tahoma" w:cs="Tahoma"/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567F45"/>
  </w:style>
  <w:style w:type="paragraph" w:styleId="af7">
    <w:name w:val="Block Text"/>
    <w:basedOn w:val="a"/>
    <w:rsid w:val="00567F45"/>
    <w:pPr>
      <w:ind w:left="-851" w:right="-766" w:firstLine="284"/>
      <w:jc w:val="both"/>
    </w:pPr>
    <w:rPr>
      <w:sz w:val="28"/>
      <w:szCs w:val="20"/>
      <w:lang w:val="ro-RO"/>
      <w14:numSpacing w14:val="default"/>
    </w:rPr>
  </w:style>
  <w:style w:type="character" w:styleId="af8">
    <w:name w:val="Hyperlink"/>
    <w:basedOn w:val="a0"/>
    <w:rsid w:val="00567F45"/>
    <w:rPr>
      <w:color w:val="0000FF"/>
      <w:u w:val="single"/>
    </w:rPr>
  </w:style>
  <w:style w:type="paragraph" w:customStyle="1" w:styleId="Letter1">
    <w:name w:val="Letter 1"/>
    <w:basedOn w:val="a"/>
    <w:autoRedefine/>
    <w:rsid w:val="00567F45"/>
    <w:pPr>
      <w:tabs>
        <w:tab w:val="left" w:pos="709"/>
      </w:tabs>
      <w:autoSpaceDE w:val="0"/>
      <w:autoSpaceDN w:val="0"/>
      <w:jc w:val="right"/>
    </w:pPr>
    <w:rPr>
      <w:bCs/>
      <w14:numSpacing w14:val="default"/>
    </w:rPr>
  </w:style>
  <w:style w:type="character" w:styleId="af9">
    <w:name w:val="FollowedHyperlink"/>
    <w:basedOn w:val="a0"/>
    <w:rsid w:val="00567F45"/>
    <w:rPr>
      <w:color w:val="800080"/>
      <w:u w:val="single"/>
    </w:rPr>
  </w:style>
  <w:style w:type="character" w:customStyle="1" w:styleId="afa">
    <w:name w:val="комментарий"/>
    <w:basedOn w:val="a0"/>
    <w:rsid w:val="00567F45"/>
    <w:rPr>
      <w:b/>
      <w:i/>
      <w:sz w:val="28"/>
    </w:rPr>
  </w:style>
  <w:style w:type="paragraph" w:customStyle="1" w:styleId="13">
    <w:name w:val="Обычный1"/>
    <w:rsid w:val="00567F45"/>
    <w:pPr>
      <w:widowControl w:val="0"/>
    </w:pPr>
    <w:rPr>
      <w:sz w:val="20"/>
      <w:szCs w:val="20"/>
      <w14:numSpacing w14:val="default"/>
    </w:rPr>
  </w:style>
  <w:style w:type="paragraph" w:styleId="afb">
    <w:name w:val="Subtitle"/>
    <w:basedOn w:val="a"/>
    <w:link w:val="afc"/>
    <w:qFormat/>
    <w:locked/>
    <w:rsid w:val="00567F45"/>
    <w:pPr>
      <w:jc w:val="both"/>
    </w:pPr>
    <w:rPr>
      <w:b/>
      <w:szCs w:val="20"/>
      <w:u w:val="single"/>
      <w14:numSpacing w14:val="default"/>
    </w:rPr>
  </w:style>
  <w:style w:type="character" w:customStyle="1" w:styleId="afc">
    <w:name w:val="Подзаголовок Знак"/>
    <w:basedOn w:val="a0"/>
    <w:link w:val="afb"/>
    <w:rsid w:val="00567F45"/>
    <w:rPr>
      <w:b/>
      <w:szCs w:val="20"/>
      <w:u w:val="single"/>
      <w14:numSpacing w14:val="default"/>
    </w:rPr>
  </w:style>
  <w:style w:type="paragraph" w:customStyle="1" w:styleId="220">
    <w:name w:val="Заголовок 2.Заголовок 2 Знак"/>
    <w:basedOn w:val="a"/>
    <w:next w:val="a"/>
    <w:rsid w:val="00567F45"/>
    <w:pPr>
      <w:keepNext/>
      <w:ind w:right="-383"/>
      <w:jc w:val="center"/>
      <w:outlineLvl w:val="1"/>
    </w:pPr>
    <w:rPr>
      <w:szCs w:val="20"/>
      <w14:numSpacing w14:val="default"/>
    </w:rPr>
  </w:style>
  <w:style w:type="paragraph" w:customStyle="1" w:styleId="font10">
    <w:name w:val="font10"/>
    <w:basedOn w:val="a"/>
    <w:rsid w:val="00567F45"/>
    <w:pPr>
      <w:spacing w:before="100" w:beforeAutospacing="1" w:after="100" w:afterAutospacing="1"/>
    </w:pPr>
    <w:rPr>
      <w:sz w:val="18"/>
      <w:szCs w:val="18"/>
      <w14:numSpacing w14:val="default"/>
    </w:rPr>
  </w:style>
  <w:style w:type="character" w:customStyle="1" w:styleId="FontStyle22">
    <w:name w:val="Font Style22"/>
    <w:basedOn w:val="a0"/>
    <w:rsid w:val="00567F45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567F45"/>
    <w:pPr>
      <w:widowControl w:val="0"/>
      <w:autoSpaceDE w:val="0"/>
      <w:autoSpaceDN w:val="0"/>
      <w:adjustRightInd w:val="0"/>
      <w:spacing w:line="485" w:lineRule="exact"/>
      <w:ind w:firstLine="720"/>
      <w:jc w:val="both"/>
    </w:pPr>
    <w:rPr>
      <w14:numSpacing w14:val="default"/>
    </w:rPr>
  </w:style>
  <w:style w:type="paragraph" w:customStyle="1" w:styleId="Style4">
    <w:name w:val="Style4"/>
    <w:basedOn w:val="a"/>
    <w:rsid w:val="00567F45"/>
    <w:pPr>
      <w:widowControl w:val="0"/>
      <w:autoSpaceDE w:val="0"/>
      <w:autoSpaceDN w:val="0"/>
      <w:adjustRightInd w:val="0"/>
      <w:spacing w:line="288" w:lineRule="exact"/>
    </w:pPr>
    <w:rPr>
      <w14:numSpacing w14:val="default"/>
    </w:rPr>
  </w:style>
  <w:style w:type="character" w:customStyle="1" w:styleId="FontStyle13">
    <w:name w:val="Font Style13"/>
    <w:basedOn w:val="a0"/>
    <w:rsid w:val="00567F45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  <w14:numSpacing w14:val="proportional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iPriority="0" w:unhideWhenUsed="1"/>
    <w:lsdException w:name="footer" w:uiPriority="0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iPriority="0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iPriority="0" w:unhideWhenUsed="1"/>
    <w:lsdException w:name="Body Text Indent" w:uiPriority="0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iPriority="0" w:unhideWhenUsed="1"/>
    <w:lsdException w:name="Body Text 3" w:uiPriority="0" w:unhideWhenUsed="1"/>
    <w:lsdException w:name="Body Text Indent 2" w:uiPriority="0" w:unhideWhenUsed="1"/>
    <w:lsdException w:name="Body Text Indent 3" w:uiPriority="0" w:unhideWhenUsed="1"/>
    <w:lsdException w:name="Block Text" w:uiPriority="0" w:unhideWhenUsed="1"/>
    <w:lsdException w:name="Hyperlink" w:uiPriority="0" w:unhideWhenUsed="1"/>
    <w:lsdException w:name="FollowedHyperlink" w:uiPriority="0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251BD"/>
  </w:style>
  <w:style w:type="paragraph" w:styleId="1">
    <w:name w:val="heading 1"/>
    <w:basedOn w:val="a"/>
    <w:next w:val="a"/>
    <w:link w:val="10"/>
    <w:qFormat/>
    <w:rsid w:val="00A251BD"/>
    <w:pPr>
      <w:keepNext/>
      <w:widowControl w:val="0"/>
      <w:spacing w:before="120"/>
      <w:ind w:left="641"/>
      <w:jc w:val="center"/>
      <w:outlineLvl w:val="0"/>
    </w:pPr>
    <w:rPr>
      <w:b/>
    </w:rPr>
  </w:style>
  <w:style w:type="paragraph" w:styleId="2">
    <w:name w:val="heading 2"/>
    <w:aliases w:val="Заголовок 2 Знак"/>
    <w:basedOn w:val="a"/>
    <w:next w:val="a"/>
    <w:link w:val="21"/>
    <w:qFormat/>
    <w:rsid w:val="00A251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251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251BD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A251BD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A251BD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A251BD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A251BD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A251BD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2952F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2952F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2952F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2952F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locked/>
    <w:rsid w:val="002952FC"/>
    <w:rPr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locked/>
    <w:rsid w:val="002952FC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locked/>
    <w:rsid w:val="002952FC"/>
    <w:rPr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locked/>
    <w:rsid w:val="002952FC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locked/>
    <w:rsid w:val="002952FC"/>
    <w:rPr>
      <w:rFonts w:ascii="Arial" w:hAnsi="Arial" w:cs="Arial"/>
      <w:sz w:val="22"/>
      <w:szCs w:val="22"/>
    </w:rPr>
  </w:style>
  <w:style w:type="paragraph" w:styleId="20">
    <w:name w:val="Body Text 2"/>
    <w:basedOn w:val="a"/>
    <w:link w:val="22"/>
    <w:rsid w:val="00A251BD"/>
    <w:rPr>
      <w:rFonts w:ascii="Arial" w:hAnsi="Arial"/>
    </w:rPr>
  </w:style>
  <w:style w:type="character" w:customStyle="1" w:styleId="22">
    <w:name w:val="Основной текст 2 Знак"/>
    <w:basedOn w:val="a0"/>
    <w:link w:val="20"/>
    <w:locked/>
    <w:rsid w:val="002952FC"/>
    <w:rPr>
      <w:rFonts w:cs="Times New Roman"/>
      <w:sz w:val="24"/>
      <w:szCs w:val="24"/>
    </w:rPr>
  </w:style>
  <w:style w:type="paragraph" w:styleId="a3">
    <w:name w:val="Title"/>
    <w:basedOn w:val="a"/>
    <w:link w:val="a4"/>
    <w:qFormat/>
    <w:rsid w:val="00A251BD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locked/>
    <w:rsid w:val="002952FC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rsid w:val="00A251BD"/>
    <w:pPr>
      <w:spacing w:after="120"/>
    </w:pPr>
  </w:style>
  <w:style w:type="character" w:customStyle="1" w:styleId="a6">
    <w:name w:val="Основной текст Знак"/>
    <w:basedOn w:val="a0"/>
    <w:link w:val="a5"/>
    <w:locked/>
    <w:rsid w:val="002952FC"/>
    <w:rPr>
      <w:rFonts w:cs="Times New Roman"/>
      <w:sz w:val="24"/>
      <w:szCs w:val="24"/>
    </w:rPr>
  </w:style>
  <w:style w:type="paragraph" w:styleId="a7">
    <w:name w:val="Body Text Indent"/>
    <w:basedOn w:val="a"/>
    <w:link w:val="a8"/>
    <w:rsid w:val="00A251BD"/>
    <w:pPr>
      <w:ind w:left="720"/>
    </w:pPr>
  </w:style>
  <w:style w:type="character" w:customStyle="1" w:styleId="a8">
    <w:name w:val="Основной текст с отступом Знак"/>
    <w:basedOn w:val="a0"/>
    <w:link w:val="a7"/>
    <w:locked/>
    <w:rsid w:val="002952FC"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A251BD"/>
    <w:pPr>
      <w:ind w:left="283" w:hanging="283"/>
    </w:pPr>
  </w:style>
  <w:style w:type="paragraph" w:styleId="aa">
    <w:name w:val="footer"/>
    <w:basedOn w:val="a"/>
    <w:link w:val="ab"/>
    <w:rsid w:val="00A251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locked/>
    <w:rsid w:val="002952FC"/>
    <w:rPr>
      <w:rFonts w:cs="Times New Roman"/>
      <w:sz w:val="24"/>
      <w:szCs w:val="24"/>
    </w:rPr>
  </w:style>
  <w:style w:type="character" w:styleId="ac">
    <w:name w:val="page number"/>
    <w:basedOn w:val="a0"/>
    <w:rsid w:val="00A251BD"/>
    <w:rPr>
      <w:rFonts w:cs="Times New Roman"/>
    </w:rPr>
  </w:style>
  <w:style w:type="paragraph" w:styleId="31">
    <w:name w:val="Body Text Indent 3"/>
    <w:basedOn w:val="a"/>
    <w:link w:val="32"/>
    <w:rsid w:val="00A251BD"/>
    <w:pPr>
      <w:ind w:left="284"/>
    </w:pPr>
  </w:style>
  <w:style w:type="character" w:customStyle="1" w:styleId="32">
    <w:name w:val="Основной текст с отступом 3 Знак"/>
    <w:basedOn w:val="a0"/>
    <w:link w:val="31"/>
    <w:locked/>
    <w:rsid w:val="002952FC"/>
    <w:rPr>
      <w:rFonts w:cs="Times New Roman"/>
      <w:sz w:val="16"/>
      <w:szCs w:val="16"/>
    </w:rPr>
  </w:style>
  <w:style w:type="paragraph" w:styleId="33">
    <w:name w:val="Body Text 3"/>
    <w:basedOn w:val="a"/>
    <w:link w:val="34"/>
    <w:rsid w:val="00A251BD"/>
    <w:pPr>
      <w:ind w:right="186"/>
    </w:pPr>
  </w:style>
  <w:style w:type="character" w:customStyle="1" w:styleId="34">
    <w:name w:val="Основной текст 3 Знак"/>
    <w:basedOn w:val="a0"/>
    <w:link w:val="33"/>
    <w:locked/>
    <w:rsid w:val="002952FC"/>
    <w:rPr>
      <w:rFonts w:cs="Times New Roman"/>
      <w:sz w:val="16"/>
      <w:szCs w:val="16"/>
    </w:rPr>
  </w:style>
  <w:style w:type="paragraph" w:styleId="ad">
    <w:name w:val="header"/>
    <w:basedOn w:val="a"/>
    <w:link w:val="ae"/>
    <w:rsid w:val="00A251B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locked/>
    <w:rsid w:val="002952FC"/>
    <w:rPr>
      <w:rFonts w:cs="Times New Roman"/>
      <w:sz w:val="24"/>
      <w:szCs w:val="24"/>
    </w:rPr>
  </w:style>
  <w:style w:type="paragraph" w:customStyle="1" w:styleId="af">
    <w:name w:val="Подпункт"/>
    <w:basedOn w:val="a"/>
    <w:uiPriority w:val="99"/>
    <w:rsid w:val="00A251BD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23">
    <w:name w:val="Пункт2"/>
    <w:basedOn w:val="a"/>
    <w:uiPriority w:val="99"/>
    <w:rsid w:val="00A251B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</w:rPr>
  </w:style>
  <w:style w:type="paragraph" w:customStyle="1" w:styleId="af0">
    <w:name w:val="Подподпункт"/>
    <w:basedOn w:val="af"/>
    <w:uiPriority w:val="99"/>
    <w:rsid w:val="00A251BD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A251BD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locked/>
    <w:rsid w:val="002952FC"/>
    <w:rPr>
      <w:rFonts w:cs="Times New Roman"/>
      <w:sz w:val="24"/>
      <w:szCs w:val="24"/>
    </w:rPr>
  </w:style>
  <w:style w:type="paragraph" w:customStyle="1" w:styleId="af1">
    <w:name w:val="Пункт Знак"/>
    <w:basedOn w:val="a"/>
    <w:uiPriority w:val="99"/>
    <w:rsid w:val="00A251BD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</w:rPr>
  </w:style>
  <w:style w:type="paragraph" w:customStyle="1" w:styleId="af2">
    <w:name w:val="Подподподпункт"/>
    <w:basedOn w:val="a"/>
    <w:uiPriority w:val="99"/>
    <w:rsid w:val="00A251BD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</w:rPr>
  </w:style>
  <w:style w:type="paragraph" w:customStyle="1" w:styleId="11">
    <w:name w:val="Пункт1"/>
    <w:basedOn w:val="a"/>
    <w:uiPriority w:val="99"/>
    <w:rsid w:val="00A251BD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paragraph" w:customStyle="1" w:styleId="ConsPlusTitle">
    <w:name w:val="ConsPlusTitle"/>
    <w:uiPriority w:val="99"/>
    <w:rsid w:val="00291A3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E064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8B51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qFormat/>
    <w:rsid w:val="008B5146"/>
    <w:pPr>
      <w:ind w:left="708"/>
    </w:pPr>
  </w:style>
  <w:style w:type="paragraph" w:styleId="af5">
    <w:name w:val="Balloon Text"/>
    <w:basedOn w:val="a"/>
    <w:link w:val="af6"/>
    <w:semiHidden/>
    <w:rsid w:val="00E15D7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locked/>
    <w:rsid w:val="00E15D77"/>
    <w:rPr>
      <w:rFonts w:ascii="Tahoma" w:hAnsi="Tahoma" w:cs="Tahoma"/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567F45"/>
  </w:style>
  <w:style w:type="paragraph" w:styleId="af7">
    <w:name w:val="Block Text"/>
    <w:basedOn w:val="a"/>
    <w:rsid w:val="00567F45"/>
    <w:pPr>
      <w:ind w:left="-851" w:right="-766" w:firstLine="284"/>
      <w:jc w:val="both"/>
    </w:pPr>
    <w:rPr>
      <w:sz w:val="28"/>
      <w:szCs w:val="20"/>
      <w:lang w:val="ro-RO"/>
      <w14:numSpacing w14:val="default"/>
    </w:rPr>
  </w:style>
  <w:style w:type="character" w:styleId="af8">
    <w:name w:val="Hyperlink"/>
    <w:basedOn w:val="a0"/>
    <w:rsid w:val="00567F45"/>
    <w:rPr>
      <w:color w:val="0000FF"/>
      <w:u w:val="single"/>
    </w:rPr>
  </w:style>
  <w:style w:type="paragraph" w:customStyle="1" w:styleId="Letter1">
    <w:name w:val="Letter 1"/>
    <w:basedOn w:val="a"/>
    <w:autoRedefine/>
    <w:rsid w:val="00567F45"/>
    <w:pPr>
      <w:tabs>
        <w:tab w:val="left" w:pos="709"/>
      </w:tabs>
      <w:autoSpaceDE w:val="0"/>
      <w:autoSpaceDN w:val="0"/>
      <w:jc w:val="right"/>
    </w:pPr>
    <w:rPr>
      <w:bCs/>
      <w14:numSpacing w14:val="default"/>
    </w:rPr>
  </w:style>
  <w:style w:type="character" w:styleId="af9">
    <w:name w:val="FollowedHyperlink"/>
    <w:basedOn w:val="a0"/>
    <w:rsid w:val="00567F45"/>
    <w:rPr>
      <w:color w:val="800080"/>
      <w:u w:val="single"/>
    </w:rPr>
  </w:style>
  <w:style w:type="character" w:customStyle="1" w:styleId="afa">
    <w:name w:val="комментарий"/>
    <w:basedOn w:val="a0"/>
    <w:rsid w:val="00567F45"/>
    <w:rPr>
      <w:b/>
      <w:i/>
      <w:sz w:val="28"/>
    </w:rPr>
  </w:style>
  <w:style w:type="paragraph" w:customStyle="1" w:styleId="13">
    <w:name w:val="Обычный1"/>
    <w:rsid w:val="00567F45"/>
    <w:pPr>
      <w:widowControl w:val="0"/>
    </w:pPr>
    <w:rPr>
      <w:sz w:val="20"/>
      <w:szCs w:val="20"/>
      <w14:numSpacing w14:val="default"/>
    </w:rPr>
  </w:style>
  <w:style w:type="paragraph" w:styleId="afb">
    <w:name w:val="Subtitle"/>
    <w:basedOn w:val="a"/>
    <w:link w:val="afc"/>
    <w:qFormat/>
    <w:locked/>
    <w:rsid w:val="00567F45"/>
    <w:pPr>
      <w:jc w:val="both"/>
    </w:pPr>
    <w:rPr>
      <w:b/>
      <w:szCs w:val="20"/>
      <w:u w:val="single"/>
      <w14:numSpacing w14:val="default"/>
    </w:rPr>
  </w:style>
  <w:style w:type="character" w:customStyle="1" w:styleId="afc">
    <w:name w:val="Подзаголовок Знак"/>
    <w:basedOn w:val="a0"/>
    <w:link w:val="afb"/>
    <w:rsid w:val="00567F45"/>
    <w:rPr>
      <w:b/>
      <w:szCs w:val="20"/>
      <w:u w:val="single"/>
      <w14:numSpacing w14:val="default"/>
    </w:rPr>
  </w:style>
  <w:style w:type="paragraph" w:customStyle="1" w:styleId="220">
    <w:name w:val="Заголовок 2.Заголовок 2 Знак"/>
    <w:basedOn w:val="a"/>
    <w:next w:val="a"/>
    <w:rsid w:val="00567F45"/>
    <w:pPr>
      <w:keepNext/>
      <w:ind w:right="-383"/>
      <w:jc w:val="center"/>
      <w:outlineLvl w:val="1"/>
    </w:pPr>
    <w:rPr>
      <w:szCs w:val="20"/>
      <w14:numSpacing w14:val="default"/>
    </w:rPr>
  </w:style>
  <w:style w:type="paragraph" w:customStyle="1" w:styleId="font10">
    <w:name w:val="font10"/>
    <w:basedOn w:val="a"/>
    <w:rsid w:val="00567F45"/>
    <w:pPr>
      <w:spacing w:before="100" w:beforeAutospacing="1" w:after="100" w:afterAutospacing="1"/>
    </w:pPr>
    <w:rPr>
      <w:sz w:val="18"/>
      <w:szCs w:val="18"/>
      <w14:numSpacing w14:val="default"/>
    </w:rPr>
  </w:style>
  <w:style w:type="character" w:customStyle="1" w:styleId="FontStyle22">
    <w:name w:val="Font Style22"/>
    <w:basedOn w:val="a0"/>
    <w:rsid w:val="00567F45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567F45"/>
    <w:pPr>
      <w:widowControl w:val="0"/>
      <w:autoSpaceDE w:val="0"/>
      <w:autoSpaceDN w:val="0"/>
      <w:adjustRightInd w:val="0"/>
      <w:spacing w:line="485" w:lineRule="exact"/>
      <w:ind w:firstLine="720"/>
      <w:jc w:val="both"/>
    </w:pPr>
    <w:rPr>
      <w14:numSpacing w14:val="default"/>
    </w:rPr>
  </w:style>
  <w:style w:type="paragraph" w:customStyle="1" w:styleId="Style4">
    <w:name w:val="Style4"/>
    <w:basedOn w:val="a"/>
    <w:rsid w:val="00567F45"/>
    <w:pPr>
      <w:widowControl w:val="0"/>
      <w:autoSpaceDE w:val="0"/>
      <w:autoSpaceDN w:val="0"/>
      <w:adjustRightInd w:val="0"/>
      <w:spacing w:line="288" w:lineRule="exact"/>
    </w:pPr>
    <w:rPr>
      <w14:numSpacing w14:val="default"/>
    </w:rPr>
  </w:style>
  <w:style w:type="character" w:customStyle="1" w:styleId="FontStyle13">
    <w:name w:val="Font Style13"/>
    <w:basedOn w:val="a0"/>
    <w:rsid w:val="00567F45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3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40451;fld=134;dst=10000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1851</Words>
  <Characters>13534</Characters>
  <Application>Microsoft Office Word</Application>
  <DocSecurity>0</DocSecurity>
  <Lines>112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Аргатюк Юлия Кирилловна</cp:lastModifiedBy>
  <cp:revision>4</cp:revision>
  <cp:lastPrinted>2011-06-07T06:09:00Z</cp:lastPrinted>
  <dcterms:created xsi:type="dcterms:W3CDTF">2011-06-07T06:09:00Z</dcterms:created>
  <dcterms:modified xsi:type="dcterms:W3CDTF">2011-06-28T06:10:00Z</dcterms:modified>
</cp:coreProperties>
</file>